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Times New Roman" w:hAnsi="Times New Roman" w:eastAsia="宋体" w:cs="Times New Roman"/>
          <w:b/>
          <w:bCs/>
          <w:kern w:val="0"/>
          <w:sz w:val="44"/>
          <w:szCs w:val="44"/>
        </w:rPr>
      </w:pPr>
      <w:bookmarkStart w:id="0" w:name="_GoBack"/>
      <w:bookmarkEnd w:id="0"/>
    </w:p>
    <w:p>
      <w:pPr>
        <w:widowControl/>
        <w:spacing w:line="600" w:lineRule="exact"/>
        <w:ind w:firstLine="3092" w:firstLineChars="700"/>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rPr>
        <w:t>省委省政府第九环境保护“回头看”督察组</w:t>
      </w:r>
    </w:p>
    <w:p>
      <w:pPr>
        <w:widowControl/>
        <w:spacing w:line="600" w:lineRule="exact"/>
        <w:jc w:val="center"/>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rPr>
        <w:t>群众信访举报转办及地方查处情况一览表</w:t>
      </w:r>
    </w:p>
    <w:p>
      <w:pPr>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w:t>
      </w:r>
      <w:r>
        <w:rPr>
          <w:rFonts w:hint="eastAsia" w:ascii="Times New Roman" w:hAnsi="Times New Roman" w:eastAsia="仿宋_GB2312" w:cs="Times New Roman"/>
          <w:sz w:val="28"/>
          <w:szCs w:val="28"/>
        </w:rPr>
        <w:t>十四</w:t>
      </w:r>
      <w:r>
        <w:rPr>
          <w:rFonts w:ascii="Times New Roman" w:hAnsi="Times New Roman" w:eastAsia="仿宋_GB2312" w:cs="Times New Roman"/>
          <w:sz w:val="28"/>
          <w:szCs w:val="28"/>
        </w:rPr>
        <w:t>批 201</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 xml:space="preserve"> 年</w:t>
      </w:r>
      <w:r>
        <w:rPr>
          <w:rFonts w:hint="eastAsia" w:ascii="Times New Roman" w:hAnsi="Times New Roman" w:eastAsia="仿宋_GB2312" w:cs="Times New Roman"/>
          <w:sz w:val="28"/>
          <w:szCs w:val="28"/>
        </w:rPr>
        <w:t>10</w:t>
      </w:r>
      <w:r>
        <w:rPr>
          <w:rFonts w:ascii="Times New Roman" w:hAnsi="Times New Roman" w:eastAsia="仿宋_GB2312" w:cs="Times New Roman"/>
          <w:sz w:val="28"/>
          <w:szCs w:val="28"/>
        </w:rPr>
        <w:t>月29日）</w:t>
      </w:r>
    </w:p>
    <w:tbl>
      <w:tblPr>
        <w:tblStyle w:val="11"/>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2126"/>
        <w:gridCol w:w="1134"/>
        <w:gridCol w:w="851"/>
        <w:gridCol w:w="4677"/>
        <w:gridCol w:w="709"/>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序号</w:t>
            </w:r>
          </w:p>
        </w:tc>
        <w:tc>
          <w:tcPr>
            <w:tcW w:w="851"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受理编号</w:t>
            </w:r>
          </w:p>
        </w:tc>
        <w:tc>
          <w:tcPr>
            <w:tcW w:w="2126"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交办问题基本情况</w:t>
            </w:r>
          </w:p>
        </w:tc>
        <w:tc>
          <w:tcPr>
            <w:tcW w:w="1134"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行政区域</w:t>
            </w:r>
          </w:p>
        </w:tc>
        <w:tc>
          <w:tcPr>
            <w:tcW w:w="851"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污染类型</w:t>
            </w:r>
          </w:p>
        </w:tc>
        <w:tc>
          <w:tcPr>
            <w:tcW w:w="4677" w:type="dxa"/>
            <w:vAlign w:val="center"/>
          </w:tcPr>
          <w:p>
            <w:pPr>
              <w:adjustRightInd w:val="0"/>
              <w:snapToGrid w:val="0"/>
              <w:jc w:val="center"/>
              <w:rPr>
                <w:rFonts w:cs="Times New Roman" w:asciiTheme="minorEastAsia" w:hAnsiTheme="minorEastAsia"/>
                <w:b/>
                <w:szCs w:val="21"/>
              </w:rPr>
            </w:pPr>
            <w:r>
              <w:rPr>
                <w:rFonts w:cs="Times New Roman" w:asciiTheme="minorEastAsia" w:hAnsiTheme="minorEastAsia"/>
                <w:b/>
                <w:szCs w:val="21"/>
              </w:rPr>
              <w:t>调查核实情况</w:t>
            </w:r>
          </w:p>
        </w:tc>
        <w:tc>
          <w:tcPr>
            <w:tcW w:w="709"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是否属实</w:t>
            </w:r>
          </w:p>
        </w:tc>
        <w:tc>
          <w:tcPr>
            <w:tcW w:w="1843" w:type="dxa"/>
            <w:vAlign w:val="center"/>
          </w:tcPr>
          <w:p>
            <w:pPr>
              <w:adjustRightInd w:val="0"/>
              <w:snapToGrid w:val="0"/>
              <w:jc w:val="center"/>
              <w:rPr>
                <w:rFonts w:cs="Times New Roman" w:asciiTheme="minorEastAsia" w:hAnsiTheme="minorEastAsia"/>
                <w:b/>
                <w:szCs w:val="21"/>
              </w:rPr>
            </w:pPr>
            <w:r>
              <w:rPr>
                <w:rFonts w:cs="Times New Roman" w:asciiTheme="minorEastAsia" w:hAnsiTheme="minorEastAsia"/>
                <w:b/>
                <w:szCs w:val="21"/>
              </w:rPr>
              <w:t>处理和整改情况</w:t>
            </w:r>
          </w:p>
        </w:tc>
        <w:tc>
          <w:tcPr>
            <w:tcW w:w="1559" w:type="dxa"/>
          </w:tcPr>
          <w:p>
            <w:pPr>
              <w:spacing w:line="400" w:lineRule="exact"/>
              <w:jc w:val="center"/>
              <w:rPr>
                <w:rFonts w:cs="Times New Roman" w:asciiTheme="minorEastAsia" w:hAnsiTheme="minorEastAsia"/>
                <w:b/>
                <w:sz w:val="20"/>
                <w:szCs w:val="20"/>
              </w:rPr>
            </w:pPr>
            <w:r>
              <w:rPr>
                <w:rFonts w:hint="eastAsia" w:ascii="宋体" w:hAnsi="宋体" w:cs="宋体"/>
                <w:b/>
                <w:sz w:val="18"/>
                <w:szCs w:val="18"/>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8" w:hRule="exac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1</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2"/>
                <w:szCs w:val="22"/>
              </w:rPr>
            </w:pPr>
            <w:r>
              <w:rPr>
                <w:rFonts w:hint="eastAsia"/>
                <w:color w:val="000000"/>
                <w:sz w:val="22"/>
                <w:szCs w:val="22"/>
              </w:rPr>
              <w:t>D20181028001</w:t>
            </w:r>
          </w:p>
        </w:tc>
        <w:tc>
          <w:tcPr>
            <w:tcW w:w="2126" w:type="dxa"/>
            <w:tcBorders>
              <w:top w:val="single" w:color="auto" w:sz="4" w:space="0"/>
              <w:left w:val="nil"/>
              <w:bottom w:val="single" w:color="auto" w:sz="4" w:space="0"/>
              <w:right w:val="single" w:color="auto" w:sz="4" w:space="0"/>
            </w:tcBorders>
            <w:shd w:val="clear" w:color="000000" w:fill="FFFFFF"/>
            <w:vAlign w:val="center"/>
          </w:tcPr>
          <w:p>
            <w:pPr>
              <w:rPr>
                <w:color w:val="000000"/>
                <w:sz w:val="22"/>
                <w:szCs w:val="22"/>
              </w:rPr>
            </w:pPr>
            <w:r>
              <w:rPr>
                <w:rFonts w:hint="eastAsia"/>
                <w:color w:val="000000"/>
                <w:sz w:val="22"/>
                <w:szCs w:val="22"/>
              </w:rPr>
              <w:t>公安局北侧欢乐谷景区新建商品楼过程中将20万立碴土倒到火葬厂后山沟，把沟内原有松树等植被埋没，破坏生态并产生大量扬尘问题。</w:t>
            </w:r>
          </w:p>
        </w:tc>
        <w:tc>
          <w:tcPr>
            <w:tcW w:w="1134" w:type="dxa"/>
            <w:tcBorders>
              <w:top w:val="single" w:color="auto" w:sz="4" w:space="0"/>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平泉市</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生态</w:t>
            </w:r>
          </w:p>
        </w:tc>
        <w:tc>
          <w:tcPr>
            <w:tcW w:w="4677" w:type="dxa"/>
            <w:tcBorders>
              <w:top w:val="single" w:color="auto" w:sz="4" w:space="0"/>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 xml:space="preserve">所反映的问题位于平泉镇西三家村1组白土子沟及棺材沟，涉案人王某于2018年3月与中企华普有限公司签订了渣土清理协议后，违法将中企华普公司在建设项目中的渣土倾倒此地，致使平泉镇西三家村1组白土子沟及棺材沟部分松树、刺槐、山杏等遭到破坏，经承德宝泰鉴定中心初步鉴定，非法占用林地及耕地50余亩。 </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single" w:color="auto" w:sz="4" w:space="0"/>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市森林公安局于2018年5月2日立案，对王某采取强制措施，并对该案进一步侦办中。</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5" w:hRule="exac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2</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D20181028002</w:t>
            </w:r>
          </w:p>
        </w:tc>
        <w:tc>
          <w:tcPr>
            <w:tcW w:w="2126" w:type="dxa"/>
            <w:tcBorders>
              <w:top w:val="single" w:color="auto" w:sz="4" w:space="0"/>
              <w:left w:val="nil"/>
              <w:bottom w:val="single" w:color="auto" w:sz="4" w:space="0"/>
              <w:right w:val="single" w:color="auto" w:sz="4" w:space="0"/>
            </w:tcBorders>
            <w:shd w:val="clear" w:color="000000" w:fill="FFFFFF"/>
            <w:vAlign w:val="center"/>
          </w:tcPr>
          <w:p>
            <w:pPr>
              <w:rPr>
                <w:color w:val="000000"/>
                <w:sz w:val="22"/>
                <w:szCs w:val="22"/>
              </w:rPr>
            </w:pPr>
            <w:r>
              <w:rPr>
                <w:rFonts w:hint="eastAsia"/>
                <w:color w:val="000000"/>
                <w:sz w:val="22"/>
                <w:szCs w:val="22"/>
              </w:rPr>
              <w:t>平泉市土房乡李台子村安利矿业破坏山林</w:t>
            </w:r>
          </w:p>
        </w:tc>
        <w:tc>
          <w:tcPr>
            <w:tcW w:w="1134" w:type="dxa"/>
            <w:tcBorders>
              <w:top w:val="single" w:color="auto" w:sz="4" w:space="0"/>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平泉市</w:t>
            </w:r>
          </w:p>
        </w:tc>
        <w:tc>
          <w:tcPr>
            <w:tcW w:w="851" w:type="dxa"/>
            <w:tcBorders>
              <w:top w:val="single" w:color="auto" w:sz="4" w:space="0"/>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生态</w:t>
            </w:r>
          </w:p>
        </w:tc>
        <w:tc>
          <w:tcPr>
            <w:tcW w:w="4677" w:type="dxa"/>
            <w:tcBorders>
              <w:top w:val="single" w:color="auto" w:sz="4" w:space="0"/>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安利铁矿在未取得相关合法手续的情况下，非法占用土地在王土房乡李台子村建设选厂，所反映问题属实。</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single" w:color="auto" w:sz="4" w:space="0"/>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该案于2014年由河北省森林公安局侦办，2015年1月16日已经平泉市人民检察院公诉，2015年6月25日，平泉市人民法院已对安利铁矿非法占用农用地建设选场一案进行判决。</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1"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3</w:t>
            </w:r>
          </w:p>
        </w:tc>
        <w:tc>
          <w:tcPr>
            <w:tcW w:w="851" w:type="dxa"/>
            <w:tcBorders>
              <w:top w:val="nil"/>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D20181028003</w:t>
            </w:r>
          </w:p>
        </w:tc>
        <w:tc>
          <w:tcPr>
            <w:tcW w:w="2126" w:type="dxa"/>
            <w:tcBorders>
              <w:top w:val="nil"/>
              <w:left w:val="nil"/>
              <w:bottom w:val="single" w:color="auto" w:sz="4" w:space="0"/>
              <w:right w:val="single" w:color="auto" w:sz="4" w:space="0"/>
            </w:tcBorders>
            <w:shd w:val="clear" w:color="000000" w:fill="FFFFFF"/>
            <w:vAlign w:val="center"/>
          </w:tcPr>
          <w:p>
            <w:pPr>
              <w:rPr>
                <w:color w:val="000000"/>
                <w:sz w:val="22"/>
                <w:szCs w:val="22"/>
              </w:rPr>
            </w:pPr>
            <w:r>
              <w:rPr>
                <w:rFonts w:hint="eastAsia"/>
                <w:color w:val="000000"/>
                <w:sz w:val="22"/>
                <w:szCs w:val="22"/>
              </w:rPr>
              <w:t>杨树岭镇狮子庙村第五生产组有德昌钙业有限公司开山、放炮、粉碎石子、采矿破坏生态、物料堆扬尘污染问题严重影响居民正常生活。</w:t>
            </w:r>
          </w:p>
        </w:tc>
        <w:tc>
          <w:tcPr>
            <w:tcW w:w="1134" w:type="dxa"/>
            <w:tcBorders>
              <w:top w:val="nil"/>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平泉市</w:t>
            </w:r>
          </w:p>
        </w:tc>
        <w:tc>
          <w:tcPr>
            <w:tcW w:w="851" w:type="dxa"/>
            <w:tcBorders>
              <w:top w:val="nil"/>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扬尘</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color w:val="000000"/>
                <w:sz w:val="18"/>
                <w:szCs w:val="18"/>
              </w:rPr>
            </w:pPr>
            <w:r>
              <w:rPr>
                <w:rFonts w:hint="eastAsia"/>
                <w:color w:val="000000"/>
                <w:sz w:val="18"/>
                <w:szCs w:val="18"/>
              </w:rPr>
              <w:t>反映问题属于平泉市平泉德昌钙业有限公司狮子庙村方解石矿。现场</w:t>
            </w:r>
            <w:r>
              <w:rPr>
                <w:color w:val="000000"/>
                <w:sz w:val="18"/>
                <w:szCs w:val="18"/>
              </w:rPr>
              <w:t>检查</w:t>
            </w:r>
            <w:r>
              <w:rPr>
                <w:rFonts w:hint="eastAsia"/>
                <w:color w:val="000000"/>
                <w:sz w:val="18"/>
                <w:szCs w:val="18"/>
              </w:rPr>
              <w:t>该矿山处于停止开采状态，环保手续齐全，破碎车间全部采取密闭措施，物料于密闭廊道内皮带传送运输道路全部硬化并采取洒水抑尘，2018年7月18日,该公司委托第三方检测机构赤峰绿康环境检测有限公司对其污染物进行检测,检测结果颗粒物为28.69mg/m³、二氧化硫为62 mg/m³、氮氧化物为58 mg/m³，主要污染物均达标排放。物料堆场用防风抑尘网围挡，堆场内大部分物料已清除，少部分物料予以苫盖。</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jc w:val="left"/>
              <w:rPr>
                <w:color w:val="000000"/>
                <w:sz w:val="22"/>
                <w:szCs w:val="22"/>
              </w:rPr>
            </w:pP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4"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4</w:t>
            </w:r>
          </w:p>
        </w:tc>
        <w:tc>
          <w:tcPr>
            <w:tcW w:w="851" w:type="dxa"/>
            <w:tcBorders>
              <w:top w:val="nil"/>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D20181028004</w:t>
            </w:r>
          </w:p>
        </w:tc>
        <w:tc>
          <w:tcPr>
            <w:tcW w:w="2126" w:type="dxa"/>
            <w:tcBorders>
              <w:top w:val="nil"/>
              <w:left w:val="nil"/>
              <w:bottom w:val="single" w:color="auto" w:sz="4" w:space="0"/>
              <w:right w:val="single" w:color="auto" w:sz="4" w:space="0"/>
            </w:tcBorders>
            <w:shd w:val="clear" w:color="000000" w:fill="FFFFFF"/>
            <w:vAlign w:val="center"/>
          </w:tcPr>
          <w:p>
            <w:pPr>
              <w:rPr>
                <w:color w:val="000000"/>
                <w:sz w:val="22"/>
                <w:szCs w:val="22"/>
              </w:rPr>
            </w:pPr>
            <w:r>
              <w:rPr>
                <w:rFonts w:hint="eastAsia"/>
                <w:color w:val="000000"/>
                <w:sz w:val="22"/>
                <w:szCs w:val="22"/>
              </w:rPr>
              <w:t>新地乡大营子村营房自然村河道种树问题。</w:t>
            </w:r>
          </w:p>
        </w:tc>
        <w:tc>
          <w:tcPr>
            <w:tcW w:w="1134" w:type="dxa"/>
            <w:tcBorders>
              <w:top w:val="nil"/>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围场县</w:t>
            </w:r>
          </w:p>
        </w:tc>
        <w:tc>
          <w:tcPr>
            <w:tcW w:w="851" w:type="dxa"/>
            <w:tcBorders>
              <w:top w:val="nil"/>
              <w:left w:val="nil"/>
              <w:bottom w:val="single" w:color="auto" w:sz="4" w:space="0"/>
              <w:right w:val="single" w:color="auto" w:sz="4" w:space="0"/>
            </w:tcBorders>
            <w:shd w:val="clear" w:color="000000" w:fill="FFFFFF"/>
            <w:vAlign w:val="center"/>
          </w:tcPr>
          <w:p>
            <w:pPr>
              <w:jc w:val="center"/>
              <w:rPr>
                <w:color w:val="000000"/>
                <w:sz w:val="22"/>
                <w:szCs w:val="22"/>
              </w:rPr>
            </w:pPr>
            <w:r>
              <w:rPr>
                <w:rFonts w:hint="eastAsia"/>
                <w:color w:val="000000"/>
                <w:sz w:val="22"/>
                <w:szCs w:val="22"/>
              </w:rPr>
              <w:t>其它</w:t>
            </w:r>
          </w:p>
        </w:tc>
        <w:tc>
          <w:tcPr>
            <w:tcW w:w="4677" w:type="dxa"/>
            <w:tcBorders>
              <w:top w:val="nil"/>
              <w:left w:val="nil"/>
              <w:bottom w:val="single" w:color="auto" w:sz="4" w:space="0"/>
              <w:right w:val="single" w:color="auto" w:sz="4" w:space="0"/>
            </w:tcBorders>
            <w:shd w:val="clear" w:color="auto" w:fill="auto"/>
            <w:vAlign w:val="center"/>
          </w:tcPr>
          <w:p>
            <w:pPr>
              <w:jc w:val="left"/>
              <w:rPr>
                <w:sz w:val="22"/>
                <w:szCs w:val="22"/>
              </w:rPr>
            </w:pPr>
            <w:r>
              <w:rPr>
                <w:rFonts w:hint="eastAsia"/>
                <w:sz w:val="22"/>
                <w:szCs w:val="22"/>
              </w:rPr>
              <w:t>经查，新地乡大营子村与营房村的河道接壤，大营子村河道全长3.5公里，营房村河道全长3公里，部分河道无河坝或有土石结合河坝。2004年，上级发放树苗，由村民负责栽种，因当时监管不到位，部分村民对水法和河道管理条例不了解，导致出现在河道内种树问题。2018年，围场满族蒙古族自治县国土资源局在新地乡大营子村、营房村实施坝后造田项目，项目区内共涉及树木7500余棵，招标方案设计时未考虑树木砍伐补偿问题，造成施工方和村民纠纷，致使项目无法正常施工。</w:t>
            </w:r>
          </w:p>
        </w:tc>
        <w:tc>
          <w:tcPr>
            <w:tcW w:w="709"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jc w:val="left"/>
              <w:rPr>
                <w:sz w:val="22"/>
                <w:szCs w:val="22"/>
              </w:rPr>
            </w:pPr>
            <w:r>
              <w:rPr>
                <w:rFonts w:hint="eastAsia"/>
                <w:sz w:val="22"/>
                <w:szCs w:val="22"/>
              </w:rPr>
              <w:t>针对“部分河道内有村民栽种的树木”问题，由新地乡人民政府和国土资源局牵头，协调施工单位、大营子村村委会和营房村村委会加快解决矛盾纠纷，对坝后造田项目实施过程中仍位于河道内的树木，履行正常审批程序后，予以清理。</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5</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D20181028005</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四合永镇玛琥沟六组在居民区内有6—7户养猪厂大气、水污染问题。</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围场县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jc w:val="left"/>
              <w:rPr>
                <w:sz w:val="22"/>
                <w:szCs w:val="22"/>
              </w:rPr>
            </w:pPr>
            <w:r>
              <w:rPr>
                <w:rFonts w:hint="eastAsia"/>
                <w:sz w:val="22"/>
                <w:szCs w:val="22"/>
              </w:rPr>
              <w:t>被举报的养殖户为：1.养殖户隋某，现存栏生猪40头左右；2.养殖户姜某，现存栏生猪28头；3.养殖户于某，现存栏生猪35头；4.养殖户安某，现存栏生猪30头。四户养殖户均未达到规模养殖场规模，属于家庭散养模式，不在禁养区内，产生的畜禽粪污定期清理至自家责任田内，未发现污水和粪污外排现象，现场感官有异味。</w:t>
            </w:r>
          </w:p>
        </w:tc>
        <w:tc>
          <w:tcPr>
            <w:tcW w:w="709"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rPr>
                <w:sz w:val="22"/>
                <w:szCs w:val="22"/>
              </w:rPr>
            </w:pPr>
            <w:r>
              <w:rPr>
                <w:rFonts w:hint="eastAsia"/>
                <w:sz w:val="22"/>
                <w:szCs w:val="22"/>
              </w:rPr>
              <w:t>围场满族蒙古族自治县农牧局责令养殖户每天将畜禽粪污及污水污物运往距离村庄500米以外符合标准地块或责任田内定点堆放粪污，进行资源化利用；责令养殖户定期对圈舍进行消毒，防控非洲猪瘟，做好疫情监测,做到养殖场内外环境干净；禁止养殖户将污水污物及畜禽粪便排入河流。</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8"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6</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D20181028006</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围场县唐家湾镇苇子沟村启明星淀粉厂污染水源</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围场县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水</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sz w:val="18"/>
                <w:szCs w:val="18"/>
              </w:rPr>
            </w:pPr>
            <w:r>
              <w:rPr>
                <w:rFonts w:hint="eastAsia"/>
                <w:sz w:val="18"/>
                <w:szCs w:val="18"/>
              </w:rPr>
              <w:t>现场检查该公司正在对污染防治设施进行升级改造，未生产，未发现废水直排现象。</w:t>
            </w:r>
          </w:p>
          <w:p>
            <w:pPr>
              <w:adjustRightInd w:val="0"/>
              <w:snapToGrid w:val="0"/>
              <w:jc w:val="left"/>
              <w:rPr>
                <w:sz w:val="18"/>
                <w:szCs w:val="18"/>
              </w:rPr>
            </w:pPr>
            <w:r>
              <w:rPr>
                <w:rFonts w:hint="eastAsia"/>
                <w:sz w:val="18"/>
                <w:szCs w:val="18"/>
              </w:rPr>
              <w:t>围场满族蒙古族自治县疾病预防控制中心对朝阳湾镇苇子沟村侯某、河道上游李某、河道下游高某淀粉厂以及淀粉厂对面一家农户各采水样1份，数据指标显示自上游至下游数据呈递减状态，不存在污水直排、污染水源的问题。</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jc w:val="left"/>
              <w:rPr>
                <w:sz w:val="22"/>
                <w:szCs w:val="22"/>
              </w:rPr>
            </w:pPr>
            <w:r>
              <w:rPr>
                <w:rFonts w:hint="eastAsia"/>
                <w:sz w:val="22"/>
                <w:szCs w:val="22"/>
              </w:rPr>
              <w:t>围场满族蒙古族自治县环保分局要该企业抓紧完成污染防治设施升级改造工程，尽快完成验收。未验收前，不得生产。</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1"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7</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D20181028007</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围场县四合永镇下届地村泰豪化工蒸汽气味恶臭</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围场县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jc w:val="left"/>
              <w:rPr>
                <w:sz w:val="22"/>
                <w:szCs w:val="22"/>
              </w:rPr>
            </w:pPr>
            <w:r>
              <w:rPr>
                <w:rFonts w:hint="eastAsia"/>
                <w:sz w:val="22"/>
                <w:szCs w:val="22"/>
              </w:rPr>
              <w:t>被举报单位全称</w:t>
            </w:r>
            <w:r>
              <w:rPr>
                <w:sz w:val="22"/>
                <w:szCs w:val="22"/>
              </w:rPr>
              <w:t>为</w:t>
            </w:r>
            <w:r>
              <w:rPr>
                <w:rFonts w:hint="eastAsia"/>
                <w:sz w:val="22"/>
                <w:szCs w:val="22"/>
              </w:rPr>
              <w:t>围场满族蒙古族自治县洋晟矿产品加工有限公司，其租用泰豪化工的厂房。经营范围：萤石粉烘干、加工、销售、萤石购销。现场检查时该企业正在生产，烘干锅炉内燃料为生物质，有除尘设施，感观车间内有异味。</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jc w:val="left"/>
              <w:rPr>
                <w:sz w:val="22"/>
                <w:szCs w:val="22"/>
              </w:rPr>
            </w:pPr>
            <w:r>
              <w:rPr>
                <w:rFonts w:hint="eastAsia"/>
                <w:sz w:val="22"/>
                <w:szCs w:val="22"/>
              </w:rPr>
              <w:t>围场满族蒙古族自治县洋晟矿产品加工有限公司已经聘请第三方进行监测，围场满族蒙古族自治县环保分局将根据监测结果做进一步处理。</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6"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8</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D20181028008</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朝阳湾苇子沟村候国军淀粉厂污水直排河套，污染水源。</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围场县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水</w:t>
            </w:r>
          </w:p>
        </w:tc>
        <w:tc>
          <w:tcPr>
            <w:tcW w:w="4677" w:type="dxa"/>
            <w:tcBorders>
              <w:top w:val="nil"/>
              <w:left w:val="nil"/>
              <w:bottom w:val="single" w:color="auto" w:sz="4" w:space="0"/>
              <w:right w:val="single" w:color="auto" w:sz="4" w:space="0"/>
            </w:tcBorders>
            <w:shd w:val="clear" w:color="auto" w:fill="auto"/>
            <w:vAlign w:val="center"/>
          </w:tcPr>
          <w:p>
            <w:pPr>
              <w:adjustRightInd w:val="0"/>
              <w:snapToGrid w:val="0"/>
              <w:jc w:val="left"/>
              <w:rPr>
                <w:sz w:val="18"/>
                <w:szCs w:val="18"/>
              </w:rPr>
            </w:pPr>
            <w:r>
              <w:rPr>
                <w:rFonts w:hint="eastAsia"/>
                <w:sz w:val="17"/>
                <w:szCs w:val="17"/>
              </w:rPr>
              <w:t>此信访件与第四批D20181018023、第五批D20181019036、第十四批D20181028006举报问题类似，属重复举报。经查，被举报的单位是围场满族蒙古族自治县启铭兴淀粉有限公司，公司注册地址是围场县朝阳湾镇苇子沟村，法定代表人侯某，经营范围：淀粉及淀粉制品生产、销售。</w:t>
            </w:r>
            <w:r>
              <w:rPr>
                <w:rFonts w:hint="eastAsia"/>
                <w:sz w:val="17"/>
                <w:szCs w:val="17"/>
              </w:rPr>
              <w:br w:type="textWrapping"/>
            </w:r>
            <w:r>
              <w:rPr>
                <w:rFonts w:hint="eastAsia"/>
                <w:sz w:val="18"/>
                <w:szCs w:val="18"/>
              </w:rPr>
              <w:t>现场检查该公司正在对污染防治设施进行升级改造，未生产，未发现废水直排现象。</w:t>
            </w:r>
          </w:p>
          <w:p>
            <w:pPr>
              <w:adjustRightInd w:val="0"/>
              <w:snapToGrid w:val="0"/>
              <w:jc w:val="left"/>
              <w:rPr>
                <w:sz w:val="17"/>
                <w:szCs w:val="17"/>
              </w:rPr>
            </w:pPr>
            <w:r>
              <w:rPr>
                <w:rFonts w:hint="eastAsia"/>
                <w:sz w:val="18"/>
                <w:szCs w:val="18"/>
              </w:rPr>
              <w:t>围场满族蒙古族自治县疾病预防控制中心对朝阳湾镇苇子沟村侯某、河道上游李某、河道下游高某淀粉厂以及淀粉厂对面一家农户各采水样1份，数据指标显示自上游至下游数据呈递减状态，不存在污水直排、污染水源的问题。</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rPr>
                <w:sz w:val="22"/>
                <w:szCs w:val="22"/>
              </w:rPr>
            </w:pPr>
            <w:r>
              <w:rPr>
                <w:rFonts w:hint="eastAsia"/>
                <w:sz w:val="22"/>
                <w:szCs w:val="22"/>
              </w:rPr>
              <w:t>围场满族蒙古族自治县环保分局要该企业抓紧完成污染防治设施升级改造工程，尽快完成验收。未验收前，不得生产。</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9</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D20181028009</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长安小区宏源洗车店污水排入下水管道，导致管道严重堵塞，道路旁边都是粪便积水。</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双桥区</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水</w:t>
            </w:r>
          </w:p>
        </w:tc>
        <w:tc>
          <w:tcPr>
            <w:tcW w:w="4677" w:type="dxa"/>
            <w:tcBorders>
              <w:top w:val="nil"/>
              <w:left w:val="nil"/>
              <w:bottom w:val="single" w:color="auto" w:sz="4" w:space="0"/>
              <w:right w:val="single" w:color="auto" w:sz="4" w:space="0"/>
            </w:tcBorders>
            <w:shd w:val="clear" w:color="auto" w:fill="auto"/>
            <w:vAlign w:val="center"/>
          </w:tcPr>
          <w:p>
            <w:pPr>
              <w:rPr>
                <w:sz w:val="22"/>
                <w:szCs w:val="22"/>
              </w:rPr>
            </w:pPr>
            <w:r>
              <w:rPr>
                <w:rFonts w:hint="eastAsia"/>
                <w:sz w:val="22"/>
                <w:szCs w:val="22"/>
              </w:rPr>
              <w:t>现场检查时，长安小区宏源洗车店将洗车水排入污水管网中，由于洗车污水含泥沙较多，无人清掏，泥沙将污水管道及化粪池堵塞，导致污水外溢。该问题属实。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rPr>
                <w:sz w:val="22"/>
                <w:szCs w:val="22"/>
              </w:rPr>
            </w:pPr>
            <w:r>
              <w:rPr>
                <w:rFonts w:hint="eastAsia"/>
                <w:sz w:val="22"/>
                <w:szCs w:val="22"/>
              </w:rPr>
              <w:t>双桥区住建局已联系污水清掏公司对该段污水管网进行应急清掏处理，预计11月5日前整改完毕。</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10</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D20181028010</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下二道河子农民新村15号楼前（美地湾小区入口、魁星楼下）正在挖山，破坏生态。</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双桥区</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jc w:val="left"/>
              <w:rPr>
                <w:sz w:val="22"/>
                <w:szCs w:val="22"/>
              </w:rPr>
            </w:pPr>
            <w:r>
              <w:rPr>
                <w:rFonts w:hint="eastAsia"/>
                <w:sz w:val="22"/>
                <w:szCs w:val="22"/>
              </w:rPr>
              <w:t>经核查，该处施工单位为承德德生房地产开发有限公司，15号楼楼前为道路，道路北侧为14号楼，开山位置位于14号楼楼后，开山面积约为30平方米左右。开山位置未发现修建建筑物和构筑物的情况。该处确实存在开山情况，但是在开山位置未发现修建建筑物和构筑物的情况。该问题部分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rPr>
                <w:sz w:val="22"/>
                <w:szCs w:val="22"/>
              </w:rPr>
            </w:pPr>
            <w:r>
              <w:rPr>
                <w:rFonts w:hint="eastAsia"/>
                <w:sz w:val="22"/>
                <w:szCs w:val="22"/>
              </w:rPr>
              <w:t>按照河北省国土资源厅（冀国土资函〔2011〕604号）文件要求：“对于仅破坏山体表皮、开挖山体、平整场地，但未在开山处进行地面建设的现象，从土地管理和执法角度，目前还没有相应的法律条款对此类现象进行处罚”。双桥区已要求施工单位严格按照土地和规划审批手续进行建设，同时双桥区各执法单位将进一步加大对类似情况的巡查和检查力度，一经发现违法违规建设行为，立即从严、从速处理。</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11</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D20181028011</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滦平镇安乐村第四居民组尖厂沟附近烧毁山林一片</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滦平县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nil"/>
              <w:bottom w:val="single" w:color="auto" w:sz="4" w:space="0"/>
              <w:right w:val="single" w:color="auto" w:sz="4" w:space="0"/>
            </w:tcBorders>
            <w:shd w:val="clear" w:color="auto" w:fill="auto"/>
            <w:vAlign w:val="center"/>
          </w:tcPr>
          <w:p>
            <w:pPr>
              <w:rPr>
                <w:sz w:val="22"/>
                <w:szCs w:val="22"/>
              </w:rPr>
            </w:pPr>
            <w:r>
              <w:rPr>
                <w:rFonts w:hint="eastAsia"/>
                <w:sz w:val="22"/>
                <w:szCs w:val="22"/>
              </w:rPr>
              <w:t>经核实，2018年6月21日下午2点40分左右，承德市滦平国有林场管理处所属拉海岭林场位于平坊乡路营村沟脑的国有林地发生山火，火势蔓延到滦平镇安乐村，林管处和林场两级迅速组织扑火队进行扑救，全部明火于夜间9点扑灭。经承德市森林公安滦平直属分局调查，专家鉴定起火原因为大风引发高压输电线路断落击地打火导致，国有林部分过火面积经承德保态林业司法鉴定中心鉴定229.36亩，林木损失18151棵，林木消耗蓄积994.565立方米，林木损失价值342356.02万元。</w:t>
            </w:r>
            <w:r>
              <w:rPr>
                <w:rFonts w:hint="eastAsia"/>
                <w:sz w:val="22"/>
                <w:szCs w:val="22"/>
              </w:rPr>
              <w:br w:type="textWrapping"/>
            </w:r>
            <w:r>
              <w:rPr>
                <w:rFonts w:hint="eastAsia"/>
                <w:sz w:val="22"/>
                <w:szCs w:val="22"/>
              </w:rPr>
              <w:t>火灾发生后，涉及国有林部分林场及时上报《承德市滦平国有林场管理处拉海岭林场2018年火烧迹地采伐作业设计方案》，并于2018年8月9日经河北省林业厅审批同意实施采伐作业，现在采伐作业已完成，正在清理中，计划明年春、雨季完成造林工作。</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rPr>
                <w:sz w:val="22"/>
                <w:szCs w:val="22"/>
              </w:rPr>
            </w:pPr>
            <w:r>
              <w:rPr>
                <w:rFonts w:hint="eastAsia"/>
                <w:sz w:val="22"/>
                <w:szCs w:val="22"/>
              </w:rPr>
              <w:t>过火林地采伐作业已完成，正在清理中，计划明年春、雨季完成造林工作。</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12</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D20181028012</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长山峪安子岭狗粮厂半夜焚烧塑料垃圾污染大气</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滦平县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jc w:val="left"/>
              <w:rPr>
                <w:sz w:val="22"/>
                <w:szCs w:val="22"/>
              </w:rPr>
            </w:pPr>
            <w:r>
              <w:rPr>
                <w:rFonts w:hint="eastAsia"/>
                <w:sz w:val="22"/>
                <w:szCs w:val="22"/>
              </w:rPr>
              <w:t>反映的狗粮厂是廖某租的一栋养鸡棚建的狗粮作坊，鸡棚外有烧垃圾的痕迹，经询问是廖某烧的生活垃圾。</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rPr>
                <w:sz w:val="22"/>
                <w:szCs w:val="22"/>
              </w:rPr>
            </w:pPr>
            <w:r>
              <w:rPr>
                <w:rFonts w:hint="eastAsia"/>
                <w:sz w:val="22"/>
                <w:szCs w:val="22"/>
              </w:rPr>
              <w:t>滦平县环保分局已要求廖某禁止将废弃垃圾露天焚烧，并要求安子岭村书记负责监督。</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13</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D20181028013</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滦平县付营子乡王营子村北沟轧钢厂夜间生产大气污染</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滦平县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jc w:val="left"/>
              <w:rPr>
                <w:color w:val="000000"/>
                <w:sz w:val="22"/>
                <w:szCs w:val="22"/>
              </w:rPr>
            </w:pPr>
            <w:r>
              <w:rPr>
                <w:rFonts w:hint="eastAsia"/>
                <w:color w:val="000000"/>
                <w:sz w:val="22"/>
                <w:szCs w:val="22"/>
              </w:rPr>
              <w:t>被举报单位全称为滦平县鑫胜达金属有限公司，现场检查除尘器等设施正常使用，因夜间电费低，中频炉车间夜间生产，废气经除尘器处理后排放，厂区外部分物料苫盖不完全，举报案件部分属实。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jc w:val="left"/>
              <w:rPr>
                <w:color w:val="000000"/>
                <w:sz w:val="22"/>
                <w:szCs w:val="22"/>
              </w:rPr>
            </w:pPr>
            <w:r>
              <w:rPr>
                <w:rFonts w:hint="eastAsia"/>
                <w:color w:val="000000"/>
                <w:sz w:val="22"/>
                <w:szCs w:val="22"/>
              </w:rPr>
              <w:t>滦平县环保分局要求企业：1.立即将厂区外物料堆苫盖完全；2.生产过程中正常使用各项污染防治设施，确保达标排放；3.做好厂区内洒水降尘措施。</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14</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D20181028014</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尹家园天府建材斜对面煤场扬尘污染</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隆化县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jc w:val="left"/>
              <w:rPr>
                <w:sz w:val="22"/>
                <w:szCs w:val="22"/>
              </w:rPr>
            </w:pPr>
            <w:r>
              <w:rPr>
                <w:rFonts w:hint="eastAsia"/>
                <w:sz w:val="22"/>
                <w:szCs w:val="22"/>
              </w:rPr>
              <w:t>经查，被举报的“尹家园天府建材斜对面煤场”为“隆化县孙福煤站”，位于隆化县尹家营乡尹家营村，同举报编号D20181024021为同一问题。</w:t>
            </w:r>
            <w:r>
              <w:rPr>
                <w:rFonts w:hint="eastAsia"/>
                <w:sz w:val="22"/>
                <w:szCs w:val="22"/>
              </w:rPr>
              <w:br w:type="textWrapping"/>
            </w:r>
            <w:r>
              <w:rPr>
                <w:rFonts w:hint="eastAsia"/>
                <w:sz w:val="22"/>
                <w:szCs w:val="22"/>
              </w:rPr>
              <w:t>关于“煤场扬尘污染”问题。10月25日，隆化县市场监管局组织人员到现场进行核查，并告知被举报人停止使用筛煤用的高架筛子。10月29日，隆化县市场监管局带领执法人员再次进行现场检查，该煤站内待销售的煤炭已经全部用苫布进行了苫盖，自10月25日检查至今，一直没有进行煤炭销售，10月25日检查时发现的筛煤筛子也已经移除不在使用。此问题不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jc w:val="left"/>
              <w:rPr>
                <w:color w:val="000000"/>
                <w:sz w:val="22"/>
                <w:szCs w:val="22"/>
              </w:rPr>
            </w:pPr>
            <w:r>
              <w:rPr>
                <w:rFonts w:hint="eastAsia"/>
                <w:color w:val="000000"/>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15</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D20181028015</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半壁山镇火山子村垃圾、粪便对方河道污染水源</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兴隆县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水</w:t>
            </w:r>
          </w:p>
        </w:tc>
        <w:tc>
          <w:tcPr>
            <w:tcW w:w="4677"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经兴隆县水务局和半壁山镇政府核查，群众举报反映的“半壁山镇伙山子村垃圾、粪便堆放河道污染水源”问题部分属实。经兴隆县水务局和半壁山镇政府现场核查，伙山子村河道两侧未发现粪便堆放，现场存在零星生活垃圾，不存在污染水源问题。</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现场存在零星生活垃圾已由半壁山镇政府督导火山子村清理完毕。兴隆县已责成半壁山镇政府加强监管和宣传力度，安排保洁人员对河道及村庄加大巡查力度，严禁无序堆放垃圾，确保无垃圾入河。</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16</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D20181028016</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县城剧场后面建材市场里水泥销售店扬尘污染</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丰宁县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经查，该建材门市位于丰宁县大阁镇剧场后面，现场检查时发现该门市有约200袋水泥堆放,存在扬尘隐患。</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丰宁县环保分局要求其对堆放的水泥进行苫盖，防治扬尘污染。</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17</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D20181028017</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土城镇闫森石材厂、六间房石材厂、凤山建材大院石材厂污染水源地。</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丰宁县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水</w:t>
            </w:r>
          </w:p>
        </w:tc>
        <w:tc>
          <w:tcPr>
            <w:tcW w:w="4677" w:type="dxa"/>
            <w:tcBorders>
              <w:top w:val="nil"/>
              <w:left w:val="nil"/>
              <w:bottom w:val="single" w:color="auto" w:sz="4" w:space="0"/>
              <w:right w:val="single" w:color="auto" w:sz="4" w:space="0"/>
            </w:tcBorders>
            <w:shd w:val="clear" w:color="auto" w:fill="auto"/>
            <w:vAlign w:val="center"/>
          </w:tcPr>
          <w:p>
            <w:pPr>
              <w:jc w:val="left"/>
              <w:rPr>
                <w:sz w:val="22"/>
                <w:szCs w:val="22"/>
              </w:rPr>
            </w:pPr>
            <w:r>
              <w:rPr>
                <w:rFonts w:hint="eastAsia"/>
                <w:sz w:val="22"/>
                <w:szCs w:val="22"/>
              </w:rPr>
              <w:t>1.土城镇闫森石材正在建设，无环保审批手续。</w:t>
            </w:r>
          </w:p>
          <w:p>
            <w:pPr>
              <w:rPr>
                <w:sz w:val="22"/>
                <w:szCs w:val="22"/>
              </w:rPr>
            </w:pPr>
            <w:r>
              <w:rPr>
                <w:sz w:val="22"/>
                <w:szCs w:val="22"/>
              </w:rPr>
              <w:t>2.</w:t>
            </w:r>
            <w:r>
              <w:rPr>
                <w:rFonts w:hint="eastAsia"/>
                <w:sz w:val="22"/>
                <w:szCs w:val="22"/>
              </w:rPr>
              <w:t>六间房</w:t>
            </w:r>
            <w:r>
              <w:rPr>
                <w:sz w:val="22"/>
                <w:szCs w:val="22"/>
              </w:rPr>
              <w:t>石材厂为</w:t>
            </w:r>
            <w:r>
              <w:rPr>
                <w:rFonts w:hint="eastAsia"/>
                <w:sz w:val="22"/>
                <w:szCs w:val="22"/>
              </w:rPr>
              <w:t xml:space="preserve">晶华石材厂，企业生产废水循环利用、有沉淀池、污水不外排，未通过环保验收。 </w:t>
            </w:r>
            <w:r>
              <w:rPr>
                <w:rFonts w:hint="eastAsia"/>
                <w:sz w:val="22"/>
                <w:szCs w:val="22"/>
              </w:rPr>
              <w:br w:type="textWrapping"/>
            </w:r>
            <w:r>
              <w:rPr>
                <w:sz w:val="22"/>
                <w:szCs w:val="22"/>
              </w:rPr>
              <w:t>3.</w:t>
            </w:r>
            <w:r>
              <w:rPr>
                <w:rFonts w:hint="eastAsia"/>
                <w:sz w:val="22"/>
                <w:szCs w:val="22"/>
              </w:rPr>
              <w:t>凤山建材大院石材厂为运发石材厂，</w:t>
            </w:r>
            <w:r>
              <w:rPr>
                <w:sz w:val="22"/>
                <w:szCs w:val="22"/>
              </w:rPr>
              <w:t>企业</w:t>
            </w:r>
            <w:r>
              <w:rPr>
                <w:rFonts w:hint="eastAsia"/>
                <w:sz w:val="22"/>
                <w:szCs w:val="22"/>
              </w:rPr>
              <w:t xml:space="preserve">生产废水循环利用、无外排，没有环保审批手续。 </w:t>
            </w:r>
          </w:p>
        </w:tc>
        <w:tc>
          <w:tcPr>
            <w:tcW w:w="709"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jc w:val="left"/>
              <w:rPr>
                <w:sz w:val="22"/>
                <w:szCs w:val="22"/>
              </w:rPr>
            </w:pPr>
            <w:r>
              <w:rPr>
                <w:rFonts w:hint="eastAsia"/>
                <w:sz w:val="22"/>
                <w:szCs w:val="22"/>
              </w:rPr>
              <w:t>丰宁县环保分局分别要求</w:t>
            </w:r>
          </w:p>
          <w:p>
            <w:pPr>
              <w:rPr>
                <w:sz w:val="22"/>
                <w:szCs w:val="22"/>
              </w:rPr>
            </w:pPr>
            <w:r>
              <w:rPr>
                <w:rFonts w:hint="eastAsia"/>
                <w:sz w:val="22"/>
                <w:szCs w:val="22"/>
              </w:rPr>
              <w:t>1.土城镇闫森石材厂立即停止建设，在环保审批手续办理完成之前禁止建设。</w:t>
            </w:r>
            <w:r>
              <w:rPr>
                <w:rFonts w:hint="eastAsia"/>
                <w:sz w:val="22"/>
                <w:szCs w:val="22"/>
              </w:rPr>
              <w:br w:type="textWrapping"/>
            </w:r>
            <w:r>
              <w:rPr>
                <w:rFonts w:hint="eastAsia"/>
                <w:sz w:val="22"/>
                <w:szCs w:val="22"/>
              </w:rPr>
              <w:t>2.晶华石材厂在2018年11月底前通过验收，否则不得生产。</w:t>
            </w:r>
            <w:r>
              <w:rPr>
                <w:rFonts w:hint="eastAsia"/>
                <w:sz w:val="22"/>
                <w:szCs w:val="22"/>
              </w:rPr>
              <w:br w:type="textWrapping"/>
            </w:r>
            <w:r>
              <w:rPr>
                <w:sz w:val="22"/>
                <w:szCs w:val="22"/>
              </w:rPr>
              <w:t>3.</w:t>
            </w:r>
            <w:r>
              <w:rPr>
                <w:rFonts w:hint="eastAsia"/>
                <w:sz w:val="22"/>
                <w:szCs w:val="22"/>
              </w:rPr>
              <w:t>运发石材厂立即停止生产，限期于2018年11月7日前拆除所有生产设备。</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18</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D20181028018</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凤山镇蓝营村村西黄某养猪厂粪便直排河套问题。</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丰宁县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水</w:t>
            </w:r>
          </w:p>
        </w:tc>
        <w:tc>
          <w:tcPr>
            <w:tcW w:w="4677" w:type="dxa"/>
            <w:tcBorders>
              <w:top w:val="nil"/>
              <w:left w:val="nil"/>
              <w:bottom w:val="single" w:color="auto" w:sz="4" w:space="0"/>
              <w:right w:val="single" w:color="auto" w:sz="4" w:space="0"/>
            </w:tcBorders>
            <w:shd w:val="clear" w:color="auto" w:fill="auto"/>
            <w:vAlign w:val="center"/>
          </w:tcPr>
          <w:p>
            <w:pPr>
              <w:rPr>
                <w:sz w:val="22"/>
                <w:szCs w:val="22"/>
              </w:rPr>
            </w:pPr>
            <w:r>
              <w:rPr>
                <w:rFonts w:hint="eastAsia"/>
                <w:sz w:val="22"/>
                <w:szCs w:val="22"/>
              </w:rPr>
              <w:t>经查，凤山镇兰营村村西黄某养猪场为散养户，不在禁养区，现存栏28头，距河套约100米。粪便产生量不大，且采用堆积发酵全部还田，未发现有粪污直排河套现象，此举报不属实。</w:t>
            </w:r>
          </w:p>
        </w:tc>
        <w:tc>
          <w:tcPr>
            <w:tcW w:w="709"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jc w:val="left"/>
              <w:rPr>
                <w:sz w:val="22"/>
                <w:szCs w:val="22"/>
              </w:rPr>
            </w:pPr>
            <w:r>
              <w:rPr>
                <w:rFonts w:hint="eastAsia"/>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19</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D20181028019</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偏桥子镇前沟门村郭某挖沙场扬尘污染村南小和扣子砂场扬尘污染</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丰宁县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nil"/>
              <w:bottom w:val="single" w:color="auto" w:sz="4" w:space="0"/>
              <w:right w:val="single" w:color="auto" w:sz="4" w:space="0"/>
            </w:tcBorders>
            <w:shd w:val="clear" w:color="auto" w:fill="auto"/>
            <w:vAlign w:val="center"/>
          </w:tcPr>
          <w:p>
            <w:pPr>
              <w:jc w:val="left"/>
              <w:rPr>
                <w:sz w:val="22"/>
                <w:szCs w:val="22"/>
              </w:rPr>
            </w:pPr>
            <w:r>
              <w:rPr>
                <w:rFonts w:hint="eastAsia"/>
                <w:sz w:val="22"/>
                <w:szCs w:val="22"/>
              </w:rPr>
              <w:t>1.天桥镇前沟门村郭某挖沙场扬尘污染问题。此举报为重复举报，与10月22日第五批群众举报同属一个问题，此案件举报不实。</w:t>
            </w:r>
          </w:p>
          <w:p>
            <w:pPr>
              <w:rPr>
                <w:sz w:val="22"/>
                <w:szCs w:val="22"/>
              </w:rPr>
            </w:pPr>
            <w:r>
              <w:rPr>
                <w:rFonts w:hint="eastAsia"/>
                <w:sz w:val="22"/>
                <w:szCs w:val="22"/>
              </w:rPr>
              <w:t>2.天桥镇前沟门村南小河口子砂场扬尘污染问题。经现场调查核实，该地点与承德市滦平县交界，丰宁县境内村南小河口子地点没有采砂场，不存在扬尘污染问题，此案件举报不属实。</w:t>
            </w:r>
          </w:p>
        </w:tc>
        <w:tc>
          <w:tcPr>
            <w:tcW w:w="709" w:type="dxa"/>
            <w:tcBorders>
              <w:top w:val="nil"/>
              <w:left w:val="nil"/>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否</w:t>
            </w:r>
          </w:p>
        </w:tc>
        <w:tc>
          <w:tcPr>
            <w:tcW w:w="1843" w:type="dxa"/>
            <w:tcBorders>
              <w:top w:val="nil"/>
              <w:left w:val="nil"/>
              <w:bottom w:val="single" w:color="auto" w:sz="4" w:space="0"/>
              <w:right w:val="single" w:color="auto" w:sz="4" w:space="0"/>
            </w:tcBorders>
            <w:shd w:val="clear" w:color="auto" w:fill="auto"/>
            <w:vAlign w:val="center"/>
          </w:tcPr>
          <w:p>
            <w:pPr>
              <w:jc w:val="left"/>
              <w:rPr>
                <w:sz w:val="22"/>
                <w:szCs w:val="22"/>
              </w:rPr>
            </w:pPr>
            <w:r>
              <w:rPr>
                <w:rFonts w:hint="eastAsia"/>
                <w:sz w:val="22"/>
                <w:szCs w:val="22"/>
              </w:rPr>
              <w:t>　</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20</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D20181028020</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新杖子镇苇子峪村南洼老粮食加工厂附近有一垃圾场，长期无人清理。</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承德县</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垃圾</w:t>
            </w:r>
          </w:p>
        </w:tc>
        <w:tc>
          <w:tcPr>
            <w:tcW w:w="4677" w:type="dxa"/>
            <w:tcBorders>
              <w:top w:val="nil"/>
              <w:left w:val="nil"/>
              <w:bottom w:val="single" w:color="auto" w:sz="4" w:space="0"/>
              <w:right w:val="single" w:color="auto" w:sz="4" w:space="0"/>
            </w:tcBorders>
            <w:shd w:val="clear" w:color="auto" w:fill="auto"/>
            <w:vAlign w:val="center"/>
          </w:tcPr>
          <w:p>
            <w:pPr>
              <w:rPr>
                <w:sz w:val="22"/>
                <w:szCs w:val="22"/>
              </w:rPr>
            </w:pPr>
            <w:r>
              <w:rPr>
                <w:rFonts w:hint="eastAsia"/>
                <w:sz w:val="22"/>
                <w:szCs w:val="22"/>
              </w:rPr>
              <w:t>经查，该村已设立了4名保洁人员，建立了垃圾长效机制和垃圾定期清运制度，但村民环卫意识较差，经常往此处倾倒垃圾，村里未能对产生的垃圾进行及时清理。综上所述，所反映问题部分属实。</w:t>
            </w:r>
          </w:p>
        </w:tc>
        <w:tc>
          <w:tcPr>
            <w:tcW w:w="709"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nil"/>
              <w:bottom w:val="single" w:color="auto" w:sz="4" w:space="0"/>
              <w:right w:val="single" w:color="auto" w:sz="4" w:space="0"/>
            </w:tcBorders>
            <w:shd w:val="clear" w:color="auto" w:fill="auto"/>
            <w:vAlign w:val="center"/>
          </w:tcPr>
          <w:p>
            <w:pPr>
              <w:rPr>
                <w:sz w:val="22"/>
                <w:szCs w:val="22"/>
              </w:rPr>
            </w:pPr>
            <w:r>
              <w:rPr>
                <w:rFonts w:hint="eastAsia"/>
                <w:sz w:val="22"/>
                <w:szCs w:val="22"/>
              </w:rPr>
              <w:t>1.承德县委农工委已责成新杖子镇组织相关人员立即对苇子峪村南洼老粮食加工厂附近的生活垃圾进行清理，目前已清理完毕。</w:t>
            </w:r>
            <w:r>
              <w:rPr>
                <w:rFonts w:hint="eastAsia"/>
                <w:sz w:val="22"/>
                <w:szCs w:val="22"/>
              </w:rPr>
              <w:br w:type="textWrapping"/>
            </w:r>
            <w:r>
              <w:rPr>
                <w:rFonts w:hint="eastAsia"/>
                <w:sz w:val="22"/>
                <w:szCs w:val="22"/>
              </w:rPr>
              <w:t>2.承德县新杖子镇立即就此问题进行举一反三，完善垃圾长效机制，明确保洁员职责，划分保洁区域，做到生活垃圾日产日清。</w:t>
            </w:r>
          </w:p>
        </w:tc>
        <w:tc>
          <w:tcPr>
            <w:tcW w:w="1559"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21</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D20181028021</w:t>
            </w:r>
          </w:p>
        </w:tc>
        <w:tc>
          <w:tcPr>
            <w:tcW w:w="2126"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营子区寿王坟大街华丽院里饭店排烟污染，对原来处理意见不满意</w:t>
            </w:r>
          </w:p>
        </w:tc>
        <w:tc>
          <w:tcPr>
            <w:tcW w:w="1134"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营子区</w:t>
            </w:r>
          </w:p>
        </w:tc>
        <w:tc>
          <w:tcPr>
            <w:tcW w:w="851"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left"/>
              <w:rPr>
                <w:sz w:val="22"/>
                <w:szCs w:val="22"/>
              </w:rPr>
            </w:pPr>
            <w:r>
              <w:rPr>
                <w:rFonts w:hint="eastAsia"/>
                <w:sz w:val="22"/>
                <w:szCs w:val="22"/>
              </w:rPr>
              <w:t>经查，被举报饭店为金地福缘饭店，位于寿王坟镇铜兴大街，该饭店已安装油烟净化装置，营业过程中能够正常运转。</w:t>
            </w:r>
            <w:r>
              <w:rPr>
                <w:rFonts w:hint="eastAsia"/>
                <w:sz w:val="22"/>
                <w:szCs w:val="22"/>
              </w:rPr>
              <w:br w:type="textWrapping"/>
            </w:r>
            <w:r>
              <w:rPr>
                <w:rFonts w:hint="eastAsia"/>
                <w:sz w:val="22"/>
                <w:szCs w:val="22"/>
              </w:rPr>
              <w:t>为进一步确定该饭店油烟是否存在污染问题，该饭店业主已经聘请第三方环境监测机构（承德卓远环境监测有限公司）完成了检测，出具的监测报告（卓环测字2018-JC-313号）显示，该饭店排放油烟符合《饮食业油烟排放标准（试行）》（GB18483-2001）标准，为达标排放。该举报问题不属实。</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single" w:color="808080" w:sz="4" w:space="0"/>
              <w:left w:val="single" w:color="808080" w:sz="4" w:space="0"/>
              <w:bottom w:val="single" w:color="808080" w:sz="4" w:space="0"/>
              <w:right w:val="single" w:color="808080" w:sz="4" w:space="0"/>
            </w:tcBorders>
            <w:shd w:val="clear" w:color="auto" w:fill="auto"/>
            <w:vAlign w:val="center"/>
          </w:tcPr>
          <w:p>
            <w:pPr>
              <w:jc w:val="left"/>
              <w:rPr>
                <w:sz w:val="22"/>
                <w:szCs w:val="22"/>
              </w:rPr>
            </w:pPr>
            <w:r>
              <w:rPr>
                <w:rFonts w:hint="eastAsia"/>
                <w:sz w:val="22"/>
                <w:szCs w:val="22"/>
              </w:rPr>
              <w:t>　</w:t>
            </w:r>
          </w:p>
        </w:tc>
        <w:tc>
          <w:tcPr>
            <w:tcW w:w="155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8" w:hRule="exact"/>
        </w:trPr>
        <w:tc>
          <w:tcPr>
            <w:tcW w:w="675" w:type="dxa"/>
            <w:tcBorders>
              <w:top w:val="nil"/>
              <w:left w:val="single" w:color="auto" w:sz="4" w:space="0"/>
              <w:bottom w:val="nil"/>
              <w:right w:val="single" w:color="auto" w:sz="4" w:space="0"/>
            </w:tcBorders>
            <w:shd w:val="clear" w:color="auto" w:fill="auto"/>
            <w:vAlign w:val="center"/>
          </w:tcPr>
          <w:p>
            <w:pPr>
              <w:jc w:val="center"/>
              <w:rPr>
                <w:color w:val="000000"/>
                <w:sz w:val="20"/>
                <w:szCs w:val="20"/>
              </w:rPr>
            </w:pPr>
            <w:r>
              <w:rPr>
                <w:rFonts w:hint="eastAsia"/>
                <w:color w:val="000000"/>
                <w:sz w:val="20"/>
                <w:szCs w:val="20"/>
              </w:rPr>
              <w:t>22</w:t>
            </w:r>
          </w:p>
        </w:tc>
        <w:tc>
          <w:tcPr>
            <w:tcW w:w="851" w:type="dxa"/>
            <w:tcBorders>
              <w:top w:val="nil"/>
              <w:left w:val="nil"/>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D20181028022</w:t>
            </w:r>
          </w:p>
        </w:tc>
        <w:tc>
          <w:tcPr>
            <w:tcW w:w="2126" w:type="dxa"/>
            <w:tcBorders>
              <w:top w:val="nil"/>
              <w:left w:val="nil"/>
              <w:bottom w:val="nil"/>
              <w:right w:val="single" w:color="auto" w:sz="4" w:space="0"/>
            </w:tcBorders>
            <w:shd w:val="clear" w:color="auto" w:fill="auto"/>
            <w:vAlign w:val="center"/>
          </w:tcPr>
          <w:p>
            <w:pPr>
              <w:rPr>
                <w:color w:val="000000"/>
                <w:sz w:val="22"/>
                <w:szCs w:val="22"/>
              </w:rPr>
            </w:pPr>
            <w:r>
              <w:rPr>
                <w:rFonts w:hint="eastAsia"/>
                <w:color w:val="000000"/>
                <w:sz w:val="22"/>
                <w:szCs w:val="22"/>
              </w:rPr>
              <w:t>宽城峪耳崖镇前庄村宝晟洗浴烧散煤污染环境</w:t>
            </w:r>
          </w:p>
        </w:tc>
        <w:tc>
          <w:tcPr>
            <w:tcW w:w="1134" w:type="dxa"/>
            <w:tcBorders>
              <w:top w:val="nil"/>
              <w:left w:val="nil"/>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宽城县</w:t>
            </w:r>
          </w:p>
        </w:tc>
        <w:tc>
          <w:tcPr>
            <w:tcW w:w="851" w:type="dxa"/>
            <w:tcBorders>
              <w:top w:val="nil"/>
              <w:left w:val="nil"/>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single" w:color="808080" w:sz="4" w:space="0"/>
              <w:bottom w:val="nil"/>
              <w:right w:val="single" w:color="808080" w:sz="4" w:space="0"/>
            </w:tcBorders>
            <w:shd w:val="clear" w:color="auto" w:fill="auto"/>
            <w:vAlign w:val="center"/>
          </w:tcPr>
          <w:p>
            <w:pPr>
              <w:rPr>
                <w:sz w:val="22"/>
                <w:szCs w:val="22"/>
              </w:rPr>
            </w:pPr>
            <w:r>
              <w:rPr>
                <w:rFonts w:hint="eastAsia"/>
                <w:sz w:val="22"/>
                <w:szCs w:val="22"/>
              </w:rPr>
              <w:t>经查，群众所反映的宽城峪耳崖镇前庄村宝晟洗浴实际为宽城峪耳崖宝池洗浴中心（原名称为姐妹浴池）, 该浴池营业面积约490平方米，该浴池建有1.5蒸吨燃煤锅炉1台，用于洗浴烧水，并配备简易的水浴除尘治理设施。燃煤锅炉在使用过程中存在环境污染。</w:t>
            </w:r>
          </w:p>
        </w:tc>
        <w:tc>
          <w:tcPr>
            <w:tcW w:w="709" w:type="dxa"/>
            <w:tcBorders>
              <w:top w:val="nil"/>
              <w:left w:val="single" w:color="auto" w:sz="4" w:space="0"/>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808080" w:sz="4" w:space="0"/>
              <w:bottom w:val="nil"/>
              <w:right w:val="single" w:color="808080" w:sz="4" w:space="0"/>
            </w:tcBorders>
            <w:shd w:val="clear" w:color="auto" w:fill="auto"/>
            <w:vAlign w:val="center"/>
          </w:tcPr>
          <w:p>
            <w:pPr>
              <w:rPr>
                <w:sz w:val="22"/>
                <w:szCs w:val="22"/>
              </w:rPr>
            </w:pPr>
            <w:r>
              <w:rPr>
                <w:rFonts w:hint="eastAsia"/>
                <w:sz w:val="22"/>
                <w:szCs w:val="22"/>
              </w:rPr>
              <w:t>按照今年10月份省大气办燃煤锅炉排查整治要求，该浴池燃煤锅炉已列入2019年锅炉拆除取缔任务，应于2019年8月底前淘汰改造完毕 。为解决群众反映问题，宽城县环保</w:t>
            </w:r>
            <w:r>
              <w:rPr>
                <w:sz w:val="22"/>
                <w:szCs w:val="22"/>
              </w:rPr>
              <w:t>分</w:t>
            </w:r>
            <w:r>
              <w:rPr>
                <w:rFonts w:hint="eastAsia"/>
                <w:sz w:val="22"/>
                <w:szCs w:val="22"/>
              </w:rPr>
              <w:t>局已责令该浴池于2018年11月6日前使用清洁能源代替燃煤，并对该浴池清洁能源使用情况进行后督查，确保整改到位。</w:t>
            </w:r>
          </w:p>
        </w:tc>
        <w:tc>
          <w:tcPr>
            <w:tcW w:w="1559" w:type="dxa"/>
            <w:tcBorders>
              <w:top w:val="nil"/>
              <w:left w:val="single" w:color="auto" w:sz="4" w:space="0"/>
              <w:bottom w:val="nil"/>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8" w:hRule="exact"/>
        </w:trPr>
        <w:tc>
          <w:tcPr>
            <w:tcW w:w="675" w:type="dxa"/>
            <w:tcBorders>
              <w:top w:val="nil"/>
              <w:left w:val="single" w:color="auto" w:sz="4" w:space="0"/>
              <w:bottom w:val="nil"/>
              <w:right w:val="single" w:color="auto" w:sz="4" w:space="0"/>
            </w:tcBorders>
            <w:shd w:val="clear" w:color="auto" w:fill="auto"/>
            <w:vAlign w:val="center"/>
          </w:tcPr>
          <w:p>
            <w:pPr>
              <w:jc w:val="center"/>
              <w:rPr>
                <w:color w:val="000000"/>
                <w:sz w:val="20"/>
                <w:szCs w:val="20"/>
              </w:rPr>
            </w:pPr>
            <w:r>
              <w:rPr>
                <w:rFonts w:hint="eastAsia"/>
                <w:color w:val="000000"/>
                <w:sz w:val="20"/>
                <w:szCs w:val="20"/>
              </w:rPr>
              <w:t>23</w:t>
            </w:r>
          </w:p>
        </w:tc>
        <w:tc>
          <w:tcPr>
            <w:tcW w:w="851" w:type="dxa"/>
            <w:tcBorders>
              <w:top w:val="nil"/>
              <w:left w:val="nil"/>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X20181028001</w:t>
            </w:r>
          </w:p>
        </w:tc>
        <w:tc>
          <w:tcPr>
            <w:tcW w:w="2126" w:type="dxa"/>
            <w:tcBorders>
              <w:top w:val="nil"/>
              <w:left w:val="nil"/>
              <w:bottom w:val="nil"/>
              <w:right w:val="single" w:color="auto" w:sz="4" w:space="0"/>
            </w:tcBorders>
            <w:shd w:val="clear" w:color="auto" w:fill="auto"/>
            <w:vAlign w:val="center"/>
          </w:tcPr>
          <w:p>
            <w:pPr>
              <w:rPr>
                <w:color w:val="000000"/>
                <w:sz w:val="22"/>
                <w:szCs w:val="22"/>
              </w:rPr>
            </w:pPr>
            <w:r>
              <w:rPr>
                <w:rFonts w:hint="eastAsia"/>
                <w:color w:val="000000"/>
                <w:sz w:val="22"/>
                <w:szCs w:val="22"/>
              </w:rPr>
              <w:t>桲椤树镇金杖子村金茂矿业以探代采、没有采矿证；破坏山林植被。</w:t>
            </w:r>
          </w:p>
        </w:tc>
        <w:tc>
          <w:tcPr>
            <w:tcW w:w="1134" w:type="dxa"/>
            <w:tcBorders>
              <w:top w:val="nil"/>
              <w:left w:val="nil"/>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平泉市</w:t>
            </w:r>
          </w:p>
        </w:tc>
        <w:tc>
          <w:tcPr>
            <w:tcW w:w="851" w:type="dxa"/>
            <w:tcBorders>
              <w:top w:val="nil"/>
              <w:left w:val="nil"/>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single" w:color="808080" w:sz="4" w:space="0"/>
              <w:bottom w:val="nil"/>
              <w:right w:val="single" w:color="808080" w:sz="4" w:space="0"/>
            </w:tcBorders>
            <w:shd w:val="clear" w:color="auto" w:fill="auto"/>
            <w:vAlign w:val="center"/>
          </w:tcPr>
          <w:p>
            <w:pPr>
              <w:rPr>
                <w:color w:val="000000"/>
                <w:sz w:val="22"/>
                <w:szCs w:val="22"/>
              </w:rPr>
            </w:pPr>
            <w:r>
              <w:rPr>
                <w:rFonts w:hint="eastAsia"/>
                <w:sz w:val="22"/>
                <w:szCs w:val="22"/>
              </w:rPr>
              <w:t>被举报单位全称</w:t>
            </w:r>
            <w:r>
              <w:rPr>
                <w:sz w:val="22"/>
                <w:szCs w:val="22"/>
              </w:rPr>
              <w:t>为</w:t>
            </w:r>
            <w:r>
              <w:rPr>
                <w:rFonts w:hint="eastAsia"/>
                <w:color w:val="000000"/>
                <w:sz w:val="22"/>
                <w:szCs w:val="22"/>
              </w:rPr>
              <w:t>平泉金茂矿业集团有限公司郭杖子铁矿，不存在以探代采行为，非法占用农用地属实。</w:t>
            </w:r>
          </w:p>
        </w:tc>
        <w:tc>
          <w:tcPr>
            <w:tcW w:w="709" w:type="dxa"/>
            <w:tcBorders>
              <w:top w:val="nil"/>
              <w:left w:val="single" w:color="auto" w:sz="4" w:space="0"/>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808080" w:sz="4" w:space="0"/>
              <w:bottom w:val="nil"/>
              <w:right w:val="single" w:color="808080" w:sz="4" w:space="0"/>
            </w:tcBorders>
            <w:shd w:val="clear" w:color="auto" w:fill="auto"/>
            <w:vAlign w:val="center"/>
          </w:tcPr>
          <w:p>
            <w:pPr>
              <w:rPr>
                <w:color w:val="000000"/>
                <w:sz w:val="22"/>
                <w:szCs w:val="22"/>
              </w:rPr>
            </w:pPr>
            <w:r>
              <w:rPr>
                <w:rFonts w:hint="eastAsia"/>
                <w:color w:val="000000"/>
                <w:sz w:val="22"/>
                <w:szCs w:val="22"/>
              </w:rPr>
              <w:t>金茂矿业非法占用农用地已于2016年12月被市森林公安局刑事立案，目前已组成专案组，对该案进行侦查。</w:t>
            </w:r>
          </w:p>
        </w:tc>
        <w:tc>
          <w:tcPr>
            <w:tcW w:w="1559" w:type="dxa"/>
            <w:tcBorders>
              <w:top w:val="nil"/>
              <w:left w:val="single" w:color="auto" w:sz="4" w:space="0"/>
              <w:bottom w:val="nil"/>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8" w:hRule="exact"/>
        </w:trPr>
        <w:tc>
          <w:tcPr>
            <w:tcW w:w="675" w:type="dxa"/>
            <w:tcBorders>
              <w:top w:val="nil"/>
              <w:left w:val="single" w:color="auto" w:sz="4" w:space="0"/>
              <w:bottom w:val="nil"/>
              <w:right w:val="single" w:color="auto" w:sz="4" w:space="0"/>
            </w:tcBorders>
            <w:shd w:val="clear" w:color="auto" w:fill="auto"/>
            <w:vAlign w:val="center"/>
          </w:tcPr>
          <w:p>
            <w:pPr>
              <w:jc w:val="center"/>
              <w:rPr>
                <w:color w:val="000000"/>
                <w:sz w:val="20"/>
                <w:szCs w:val="20"/>
              </w:rPr>
            </w:pPr>
            <w:r>
              <w:rPr>
                <w:rFonts w:hint="eastAsia"/>
                <w:color w:val="000000"/>
                <w:sz w:val="20"/>
                <w:szCs w:val="20"/>
              </w:rPr>
              <w:t>24</w:t>
            </w:r>
          </w:p>
        </w:tc>
        <w:tc>
          <w:tcPr>
            <w:tcW w:w="851" w:type="dxa"/>
            <w:tcBorders>
              <w:top w:val="nil"/>
              <w:left w:val="nil"/>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X20181028002</w:t>
            </w:r>
          </w:p>
        </w:tc>
        <w:tc>
          <w:tcPr>
            <w:tcW w:w="2126" w:type="dxa"/>
            <w:tcBorders>
              <w:top w:val="nil"/>
              <w:left w:val="nil"/>
              <w:bottom w:val="nil"/>
              <w:right w:val="single" w:color="auto" w:sz="4" w:space="0"/>
            </w:tcBorders>
            <w:shd w:val="clear" w:color="auto" w:fill="auto"/>
            <w:vAlign w:val="center"/>
          </w:tcPr>
          <w:p>
            <w:pPr>
              <w:rPr>
                <w:color w:val="000000"/>
                <w:sz w:val="22"/>
                <w:szCs w:val="22"/>
              </w:rPr>
            </w:pPr>
            <w:r>
              <w:rPr>
                <w:rFonts w:hint="eastAsia"/>
                <w:color w:val="000000"/>
                <w:sz w:val="22"/>
                <w:szCs w:val="22"/>
              </w:rPr>
              <w:t>兴盛丽水小区开始武烈河水污染严重，牛圈子沟、石洞子沟等旱河内都是化粪池，雨季外泄入河；市城管局、环保局楼下就是排污口，不管不问，旱河上盖饭店（空中楼阁是违建），直排餐厨垃圾，污染最重，卫生、住建部门却能许可，失职渎职。</w:t>
            </w:r>
          </w:p>
        </w:tc>
        <w:tc>
          <w:tcPr>
            <w:tcW w:w="1134" w:type="dxa"/>
            <w:tcBorders>
              <w:top w:val="nil"/>
              <w:left w:val="nil"/>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双桥区</w:t>
            </w:r>
          </w:p>
        </w:tc>
        <w:tc>
          <w:tcPr>
            <w:tcW w:w="851" w:type="dxa"/>
            <w:tcBorders>
              <w:top w:val="nil"/>
              <w:left w:val="nil"/>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水</w:t>
            </w:r>
          </w:p>
        </w:tc>
        <w:tc>
          <w:tcPr>
            <w:tcW w:w="4677" w:type="dxa"/>
            <w:tcBorders>
              <w:top w:val="nil"/>
              <w:left w:val="single" w:color="808080" w:sz="4" w:space="0"/>
              <w:bottom w:val="nil"/>
              <w:right w:val="single" w:color="808080" w:sz="4" w:space="0"/>
            </w:tcBorders>
            <w:shd w:val="clear" w:color="auto" w:fill="auto"/>
            <w:vAlign w:val="center"/>
          </w:tcPr>
          <w:p>
            <w:pPr>
              <w:adjustRightInd w:val="0"/>
              <w:snapToGrid w:val="0"/>
              <w:jc w:val="left"/>
              <w:rPr>
                <w:sz w:val="22"/>
                <w:szCs w:val="22"/>
              </w:rPr>
            </w:pPr>
            <w:r>
              <w:rPr>
                <w:rFonts w:hint="eastAsia"/>
                <w:sz w:val="22"/>
                <w:szCs w:val="22"/>
              </w:rPr>
              <w:t>1.石洞子沟、牛圈子沟旱河内没有化粪池，旱河中的井是市污水处理厂污水管网监测井和部分供热、电力井，该问题不属实；</w:t>
            </w:r>
          </w:p>
          <w:p>
            <w:pPr>
              <w:adjustRightInd w:val="0"/>
              <w:snapToGrid w:val="0"/>
              <w:jc w:val="left"/>
              <w:rPr>
                <w:sz w:val="22"/>
                <w:szCs w:val="22"/>
              </w:rPr>
            </w:pPr>
            <w:r>
              <w:rPr>
                <w:sz w:val="22"/>
                <w:szCs w:val="22"/>
              </w:rPr>
              <w:t>2.</w:t>
            </w:r>
            <w:r>
              <w:rPr>
                <w:rFonts w:hint="eastAsia"/>
                <w:sz w:val="22"/>
                <w:szCs w:val="22"/>
              </w:rPr>
              <w:t>市城管局楼下排污口为雨排口，现场检查时有清水流出，自来水管道漏水流入南园路雨排水管沟，经雨排管沟流入牛圈子沟旱河；</w:t>
            </w:r>
          </w:p>
          <w:p>
            <w:pPr>
              <w:adjustRightInd w:val="0"/>
              <w:snapToGrid w:val="0"/>
              <w:jc w:val="left"/>
              <w:rPr>
                <w:sz w:val="22"/>
                <w:szCs w:val="22"/>
              </w:rPr>
            </w:pPr>
            <w:r>
              <w:rPr>
                <w:sz w:val="22"/>
                <w:szCs w:val="22"/>
              </w:rPr>
              <w:t>3.</w:t>
            </w:r>
            <w:r>
              <w:rPr>
                <w:rFonts w:hint="eastAsia"/>
                <w:sz w:val="22"/>
                <w:szCs w:val="22"/>
              </w:rPr>
              <w:t>市环保局楼下排污口是雨排口，该问题不属实；</w:t>
            </w:r>
            <w:r>
              <w:rPr>
                <w:rFonts w:hint="eastAsia"/>
                <w:sz w:val="22"/>
                <w:szCs w:val="22"/>
              </w:rPr>
              <w:br w:type="textWrapping"/>
            </w:r>
            <w:r>
              <w:rPr>
                <w:sz w:val="22"/>
                <w:szCs w:val="22"/>
              </w:rPr>
              <w:t>4.</w:t>
            </w:r>
            <w:r>
              <w:rPr>
                <w:rFonts w:hint="eastAsia"/>
                <w:sz w:val="22"/>
                <w:szCs w:val="22"/>
              </w:rPr>
              <w:t>旱河上盖饭店为牛圈子沟旱河，双桥区已将牛圈子沟旱河上的违建列入2018年违法违规建设项目集中拆除清单当中，现剩余部分房屋有《建设用地规划许可证》，不属于违法建筑，该问题部分属实。</w:t>
            </w:r>
          </w:p>
        </w:tc>
        <w:tc>
          <w:tcPr>
            <w:tcW w:w="709" w:type="dxa"/>
            <w:tcBorders>
              <w:top w:val="nil"/>
              <w:left w:val="single" w:color="auto" w:sz="4" w:space="0"/>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808080" w:sz="4" w:space="0"/>
              <w:bottom w:val="nil"/>
              <w:right w:val="single" w:color="808080" w:sz="4" w:space="0"/>
            </w:tcBorders>
            <w:shd w:val="clear" w:color="auto" w:fill="auto"/>
            <w:vAlign w:val="center"/>
          </w:tcPr>
          <w:p>
            <w:pPr>
              <w:jc w:val="left"/>
              <w:rPr>
                <w:sz w:val="22"/>
                <w:szCs w:val="22"/>
              </w:rPr>
            </w:pPr>
            <w:r>
              <w:rPr>
                <w:rFonts w:hint="eastAsia"/>
                <w:sz w:val="22"/>
                <w:szCs w:val="22"/>
              </w:rPr>
              <w:t>因棚盖下方有污水和供热管网，目前双桥区正在对管网分布情况进行摸排，待摸排完毕后组织人员对该处违建和垃圾进行彻底清理。预计2018年12月底前完成。</w:t>
            </w:r>
          </w:p>
        </w:tc>
        <w:tc>
          <w:tcPr>
            <w:tcW w:w="1559" w:type="dxa"/>
            <w:tcBorders>
              <w:top w:val="nil"/>
              <w:left w:val="single" w:color="auto" w:sz="4" w:space="0"/>
              <w:bottom w:val="nil"/>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8" w:hRule="exact"/>
        </w:trPr>
        <w:tc>
          <w:tcPr>
            <w:tcW w:w="675" w:type="dxa"/>
            <w:tcBorders>
              <w:top w:val="nil"/>
              <w:left w:val="single" w:color="auto" w:sz="4" w:space="0"/>
              <w:bottom w:val="nil"/>
              <w:right w:val="single" w:color="auto" w:sz="4" w:space="0"/>
            </w:tcBorders>
            <w:shd w:val="clear" w:color="auto" w:fill="auto"/>
            <w:vAlign w:val="center"/>
          </w:tcPr>
          <w:p>
            <w:pPr>
              <w:jc w:val="center"/>
              <w:rPr>
                <w:color w:val="000000"/>
                <w:sz w:val="20"/>
                <w:szCs w:val="20"/>
              </w:rPr>
            </w:pPr>
            <w:r>
              <w:rPr>
                <w:rFonts w:hint="eastAsia"/>
                <w:color w:val="000000"/>
                <w:sz w:val="20"/>
                <w:szCs w:val="20"/>
              </w:rPr>
              <w:t>25</w:t>
            </w:r>
          </w:p>
        </w:tc>
        <w:tc>
          <w:tcPr>
            <w:tcW w:w="851" w:type="dxa"/>
            <w:tcBorders>
              <w:top w:val="nil"/>
              <w:left w:val="nil"/>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X20181028003</w:t>
            </w:r>
          </w:p>
        </w:tc>
        <w:tc>
          <w:tcPr>
            <w:tcW w:w="2126" w:type="dxa"/>
            <w:tcBorders>
              <w:top w:val="nil"/>
              <w:left w:val="nil"/>
              <w:bottom w:val="nil"/>
              <w:right w:val="single" w:color="auto" w:sz="4" w:space="0"/>
            </w:tcBorders>
            <w:shd w:val="clear" w:color="auto" w:fill="auto"/>
            <w:vAlign w:val="center"/>
          </w:tcPr>
          <w:p>
            <w:pPr>
              <w:rPr>
                <w:color w:val="000000"/>
                <w:sz w:val="22"/>
                <w:szCs w:val="22"/>
              </w:rPr>
            </w:pPr>
            <w:r>
              <w:rPr>
                <w:rFonts w:hint="eastAsia"/>
                <w:color w:val="000000"/>
                <w:sz w:val="22"/>
                <w:szCs w:val="22"/>
              </w:rPr>
              <w:t>尹家营乡河洛营村乾都建筑材料制造有限公司，是生产混凝土砌块企业，最近厂区露天堆放粉煤灰、燃煤、渣土，全部没有苫盖降尘喷淋，扬尘污染；工业锅炉冒烟燃烧。</w:t>
            </w:r>
          </w:p>
        </w:tc>
        <w:tc>
          <w:tcPr>
            <w:tcW w:w="1134" w:type="dxa"/>
            <w:tcBorders>
              <w:top w:val="nil"/>
              <w:left w:val="nil"/>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隆化县</w:t>
            </w:r>
          </w:p>
        </w:tc>
        <w:tc>
          <w:tcPr>
            <w:tcW w:w="851" w:type="dxa"/>
            <w:tcBorders>
              <w:top w:val="nil"/>
              <w:left w:val="nil"/>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大气</w:t>
            </w:r>
          </w:p>
        </w:tc>
        <w:tc>
          <w:tcPr>
            <w:tcW w:w="4677" w:type="dxa"/>
            <w:tcBorders>
              <w:top w:val="nil"/>
              <w:left w:val="single" w:color="808080" w:sz="4" w:space="0"/>
              <w:bottom w:val="nil"/>
              <w:right w:val="single" w:color="808080" w:sz="4" w:space="0"/>
            </w:tcBorders>
            <w:shd w:val="clear" w:color="auto" w:fill="auto"/>
            <w:vAlign w:val="center"/>
          </w:tcPr>
          <w:p>
            <w:pPr>
              <w:jc w:val="left"/>
              <w:rPr>
                <w:sz w:val="22"/>
                <w:szCs w:val="22"/>
              </w:rPr>
            </w:pPr>
            <w:r>
              <w:rPr>
                <w:rFonts w:hint="eastAsia"/>
                <w:sz w:val="22"/>
                <w:szCs w:val="22"/>
              </w:rPr>
              <w:t>经现场核查，该公司尾矿砂、粉煤堆已苫盖，混凝土砌块废料部分未苫盖，此问题部分属实。</w:t>
            </w:r>
          </w:p>
          <w:p>
            <w:pPr>
              <w:jc w:val="left"/>
              <w:rPr>
                <w:sz w:val="22"/>
                <w:szCs w:val="22"/>
              </w:rPr>
            </w:pPr>
            <w:r>
              <w:rPr>
                <w:rFonts w:hint="eastAsia"/>
                <w:sz w:val="22"/>
                <w:szCs w:val="22"/>
              </w:rPr>
              <w:t>该企业生物质锅炉使用燃煤，此问题属实。</w:t>
            </w:r>
          </w:p>
        </w:tc>
        <w:tc>
          <w:tcPr>
            <w:tcW w:w="709" w:type="dxa"/>
            <w:tcBorders>
              <w:top w:val="nil"/>
              <w:left w:val="single" w:color="auto" w:sz="4" w:space="0"/>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808080" w:sz="4" w:space="0"/>
              <w:bottom w:val="nil"/>
              <w:right w:val="single" w:color="808080" w:sz="4" w:space="0"/>
            </w:tcBorders>
            <w:shd w:val="clear" w:color="auto" w:fill="auto"/>
            <w:vAlign w:val="center"/>
          </w:tcPr>
          <w:p>
            <w:pPr>
              <w:rPr>
                <w:sz w:val="22"/>
                <w:szCs w:val="22"/>
              </w:rPr>
            </w:pPr>
            <w:r>
              <w:rPr>
                <w:rFonts w:hint="eastAsia"/>
                <w:sz w:val="22"/>
                <w:szCs w:val="22"/>
              </w:rPr>
              <w:t>1.隆化县工信局已要求该企业立即对料堆进行完全苫盖，对厂区及时清扫、洒水防止扬尘污染，立行立改，长期坚持。已整改完毕。</w:t>
            </w:r>
            <w:r>
              <w:rPr>
                <w:rFonts w:hint="eastAsia"/>
                <w:sz w:val="22"/>
                <w:szCs w:val="22"/>
              </w:rPr>
              <w:br w:type="textWrapping"/>
            </w:r>
            <w:r>
              <w:rPr>
                <w:rFonts w:hint="eastAsia"/>
                <w:sz w:val="22"/>
                <w:szCs w:val="22"/>
              </w:rPr>
              <w:t>2.隆化县环保分局责令该企业立即停产整治并立案查处。同时，通知隆化县电管部门对该企业生产用电进行断电。</w:t>
            </w:r>
          </w:p>
        </w:tc>
        <w:tc>
          <w:tcPr>
            <w:tcW w:w="1559" w:type="dxa"/>
            <w:tcBorders>
              <w:top w:val="nil"/>
              <w:left w:val="single" w:color="auto" w:sz="4" w:space="0"/>
              <w:bottom w:val="nil"/>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8" w:hRule="exact"/>
        </w:trPr>
        <w:tc>
          <w:tcPr>
            <w:tcW w:w="675" w:type="dxa"/>
            <w:tcBorders>
              <w:top w:val="nil"/>
              <w:left w:val="single" w:color="auto" w:sz="4" w:space="0"/>
              <w:bottom w:val="nil"/>
              <w:right w:val="single" w:color="auto" w:sz="4" w:space="0"/>
            </w:tcBorders>
            <w:shd w:val="clear" w:color="auto" w:fill="auto"/>
            <w:vAlign w:val="center"/>
          </w:tcPr>
          <w:p>
            <w:pPr>
              <w:jc w:val="center"/>
              <w:rPr>
                <w:color w:val="000000"/>
                <w:sz w:val="20"/>
                <w:szCs w:val="20"/>
              </w:rPr>
            </w:pPr>
            <w:r>
              <w:rPr>
                <w:rFonts w:hint="eastAsia"/>
                <w:color w:val="000000"/>
                <w:sz w:val="20"/>
                <w:szCs w:val="20"/>
              </w:rPr>
              <w:t>26</w:t>
            </w:r>
          </w:p>
        </w:tc>
        <w:tc>
          <w:tcPr>
            <w:tcW w:w="851" w:type="dxa"/>
            <w:tcBorders>
              <w:top w:val="nil"/>
              <w:left w:val="nil"/>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X20181028004</w:t>
            </w:r>
          </w:p>
        </w:tc>
        <w:tc>
          <w:tcPr>
            <w:tcW w:w="2126" w:type="dxa"/>
            <w:tcBorders>
              <w:top w:val="nil"/>
              <w:left w:val="nil"/>
              <w:bottom w:val="nil"/>
              <w:right w:val="single" w:color="auto" w:sz="4" w:space="0"/>
            </w:tcBorders>
            <w:shd w:val="clear" w:color="auto" w:fill="auto"/>
            <w:vAlign w:val="center"/>
          </w:tcPr>
          <w:p>
            <w:pPr>
              <w:rPr>
                <w:color w:val="000000"/>
                <w:sz w:val="22"/>
                <w:szCs w:val="22"/>
              </w:rPr>
            </w:pPr>
            <w:r>
              <w:rPr>
                <w:rFonts w:hint="eastAsia"/>
                <w:color w:val="000000"/>
                <w:sz w:val="22"/>
                <w:szCs w:val="22"/>
              </w:rPr>
              <w:t>承德县岔沟乡老豆腐房村民举报:村长梁某乱砍乱伐林木、盗窃国家林木</w:t>
            </w:r>
          </w:p>
        </w:tc>
        <w:tc>
          <w:tcPr>
            <w:tcW w:w="1134" w:type="dxa"/>
            <w:tcBorders>
              <w:top w:val="nil"/>
              <w:left w:val="nil"/>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承德县</w:t>
            </w:r>
          </w:p>
        </w:tc>
        <w:tc>
          <w:tcPr>
            <w:tcW w:w="851" w:type="dxa"/>
            <w:tcBorders>
              <w:top w:val="nil"/>
              <w:left w:val="nil"/>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生态</w:t>
            </w:r>
          </w:p>
        </w:tc>
        <w:tc>
          <w:tcPr>
            <w:tcW w:w="4677" w:type="dxa"/>
            <w:tcBorders>
              <w:top w:val="nil"/>
              <w:left w:val="single" w:color="808080" w:sz="4" w:space="0"/>
              <w:bottom w:val="nil"/>
              <w:right w:val="single" w:color="808080" w:sz="4" w:space="0"/>
            </w:tcBorders>
            <w:shd w:val="clear" w:color="auto" w:fill="auto"/>
            <w:vAlign w:val="center"/>
          </w:tcPr>
          <w:p>
            <w:pPr>
              <w:rPr>
                <w:sz w:val="22"/>
                <w:szCs w:val="22"/>
              </w:rPr>
            </w:pPr>
            <w:r>
              <w:rPr>
                <w:rFonts w:hint="eastAsia"/>
                <w:sz w:val="22"/>
                <w:szCs w:val="22"/>
              </w:rPr>
              <w:t>经查，2018年3月，岔沟乡老豆房村村民梁某分别在岔沟乡老豆房村小北沟东坡、瓜梁、小梁、大野鸡洼东坡里审批了248亩人工林，树种为油松、落叶松，审批采伐证号分别是：2018承县林125号、2018承县林126号、2018承县林127号、2018承县林128号、2018承县林107号。现场检查时，未在岔沟乡老豆房村发现其他人工林采伐基地，所砍伐人工林都在承德县林业局正常审批范围内。综上所述，所反映问题不属实。</w:t>
            </w:r>
          </w:p>
        </w:tc>
        <w:tc>
          <w:tcPr>
            <w:tcW w:w="709" w:type="dxa"/>
            <w:tcBorders>
              <w:top w:val="nil"/>
              <w:left w:val="single" w:color="auto" w:sz="4" w:space="0"/>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single" w:color="808080" w:sz="4" w:space="0"/>
              <w:bottom w:val="nil"/>
              <w:right w:val="single" w:color="808080" w:sz="4" w:space="0"/>
            </w:tcBorders>
            <w:shd w:val="clear" w:color="auto" w:fill="auto"/>
            <w:vAlign w:val="center"/>
          </w:tcPr>
          <w:p>
            <w:pPr>
              <w:jc w:val="left"/>
              <w:rPr>
                <w:sz w:val="22"/>
                <w:szCs w:val="22"/>
              </w:rPr>
            </w:pPr>
            <w:r>
              <w:rPr>
                <w:rFonts w:hint="eastAsia"/>
                <w:sz w:val="22"/>
                <w:szCs w:val="22"/>
              </w:rPr>
              <w:t>承德县林业局将以环保督查为契机，针对擅自改变林地用途和滥伐林木行为加大力度查处，杜绝涉林违法行为发生。</w:t>
            </w:r>
          </w:p>
        </w:tc>
        <w:tc>
          <w:tcPr>
            <w:tcW w:w="1559" w:type="dxa"/>
            <w:tcBorders>
              <w:top w:val="nil"/>
              <w:left w:val="single" w:color="auto" w:sz="4" w:space="0"/>
              <w:bottom w:val="nil"/>
              <w:right w:val="single" w:color="auto" w:sz="4" w:space="0"/>
            </w:tcBorders>
            <w:shd w:val="clear" w:color="auto" w:fill="auto"/>
            <w:vAlign w:val="center"/>
          </w:tcPr>
          <w:p>
            <w:pPr>
              <w:jc w:val="center"/>
              <w:rPr>
                <w:color w:val="000000"/>
                <w:sz w:val="20"/>
                <w:szCs w:val="20"/>
              </w:rPr>
            </w:pPr>
            <w:r>
              <w:rPr>
                <w:rFonts w:hint="eastAsia"/>
                <w:color w:val="000000"/>
                <w:sz w:val="20"/>
                <w:szCs w:val="20"/>
              </w:rPr>
              <w:t>无</w:t>
            </w:r>
          </w:p>
        </w:tc>
      </w:tr>
    </w:tbl>
    <w:p>
      <w:pPr>
        <w:widowControl/>
        <w:spacing w:line="600" w:lineRule="exact"/>
        <w:ind w:firstLine="883" w:firstLineChars="200"/>
        <w:jc w:val="left"/>
        <w:rPr>
          <w:rFonts w:ascii="Times New Roman" w:hAnsi="Times New Roman" w:eastAsia="宋体" w:cs="宋体"/>
          <w:b/>
          <w:kern w:val="0"/>
          <w:sz w:val="44"/>
          <w:szCs w:val="44"/>
          <w:lang w:bidi="ar"/>
        </w:rPr>
      </w:pPr>
    </w:p>
    <w:sectPr>
      <w:pgSz w:w="16838" w:h="11906" w:orient="landscape"/>
      <w:pgMar w:top="851" w:right="1077" w:bottom="851" w:left="1077" w:header="851" w:footer="992"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97601"/>
    <w:rsid w:val="00036DA9"/>
    <w:rsid w:val="000473CD"/>
    <w:rsid w:val="000B395A"/>
    <w:rsid w:val="000C7697"/>
    <w:rsid w:val="000D357E"/>
    <w:rsid w:val="000E2607"/>
    <w:rsid w:val="000E30B4"/>
    <w:rsid w:val="001003DD"/>
    <w:rsid w:val="00154DF3"/>
    <w:rsid w:val="0015791C"/>
    <w:rsid w:val="00171ABC"/>
    <w:rsid w:val="001C1489"/>
    <w:rsid w:val="001D5D48"/>
    <w:rsid w:val="001F60E0"/>
    <w:rsid w:val="00234848"/>
    <w:rsid w:val="00236873"/>
    <w:rsid w:val="00242F2D"/>
    <w:rsid w:val="0025278A"/>
    <w:rsid w:val="00295FD6"/>
    <w:rsid w:val="00296573"/>
    <w:rsid w:val="00296F8E"/>
    <w:rsid w:val="0031572E"/>
    <w:rsid w:val="0031585C"/>
    <w:rsid w:val="0038404B"/>
    <w:rsid w:val="003979F4"/>
    <w:rsid w:val="003B5067"/>
    <w:rsid w:val="00412345"/>
    <w:rsid w:val="00417469"/>
    <w:rsid w:val="00455B9C"/>
    <w:rsid w:val="00482BAF"/>
    <w:rsid w:val="0049651F"/>
    <w:rsid w:val="004C4D37"/>
    <w:rsid w:val="004E53C6"/>
    <w:rsid w:val="00504D66"/>
    <w:rsid w:val="005065A1"/>
    <w:rsid w:val="00506A53"/>
    <w:rsid w:val="00514850"/>
    <w:rsid w:val="00547DE7"/>
    <w:rsid w:val="0058287A"/>
    <w:rsid w:val="0058766D"/>
    <w:rsid w:val="005B1987"/>
    <w:rsid w:val="005B6850"/>
    <w:rsid w:val="005C0925"/>
    <w:rsid w:val="005D77D4"/>
    <w:rsid w:val="005E36C1"/>
    <w:rsid w:val="005F07DB"/>
    <w:rsid w:val="006058D1"/>
    <w:rsid w:val="00606B7C"/>
    <w:rsid w:val="006172A6"/>
    <w:rsid w:val="006407C4"/>
    <w:rsid w:val="00646CC6"/>
    <w:rsid w:val="00691AF9"/>
    <w:rsid w:val="007047BD"/>
    <w:rsid w:val="0072031C"/>
    <w:rsid w:val="007335FF"/>
    <w:rsid w:val="0073497B"/>
    <w:rsid w:val="00753DE7"/>
    <w:rsid w:val="00785B63"/>
    <w:rsid w:val="007952CA"/>
    <w:rsid w:val="007A0387"/>
    <w:rsid w:val="007D59A3"/>
    <w:rsid w:val="007F171F"/>
    <w:rsid w:val="0081663D"/>
    <w:rsid w:val="00827D90"/>
    <w:rsid w:val="0083384C"/>
    <w:rsid w:val="0083446A"/>
    <w:rsid w:val="00882C30"/>
    <w:rsid w:val="008B2BE4"/>
    <w:rsid w:val="008C2878"/>
    <w:rsid w:val="008C43DC"/>
    <w:rsid w:val="008E7D6A"/>
    <w:rsid w:val="009161C4"/>
    <w:rsid w:val="00922372"/>
    <w:rsid w:val="00930F51"/>
    <w:rsid w:val="0094439C"/>
    <w:rsid w:val="0098161C"/>
    <w:rsid w:val="00982413"/>
    <w:rsid w:val="00984D45"/>
    <w:rsid w:val="009D139F"/>
    <w:rsid w:val="009F5DD8"/>
    <w:rsid w:val="00A052AF"/>
    <w:rsid w:val="00A06B4A"/>
    <w:rsid w:val="00A679B1"/>
    <w:rsid w:val="00A810A4"/>
    <w:rsid w:val="00A87EFF"/>
    <w:rsid w:val="00AC313B"/>
    <w:rsid w:val="00AD35D9"/>
    <w:rsid w:val="00B07F51"/>
    <w:rsid w:val="00B12651"/>
    <w:rsid w:val="00B2110A"/>
    <w:rsid w:val="00B27FF8"/>
    <w:rsid w:val="00B34043"/>
    <w:rsid w:val="00B41CC5"/>
    <w:rsid w:val="00B43F4F"/>
    <w:rsid w:val="00B650D0"/>
    <w:rsid w:val="00B7176A"/>
    <w:rsid w:val="00B83CE0"/>
    <w:rsid w:val="00B96365"/>
    <w:rsid w:val="00BD1E09"/>
    <w:rsid w:val="00BE1AE2"/>
    <w:rsid w:val="00BE4D1E"/>
    <w:rsid w:val="00BE6AEB"/>
    <w:rsid w:val="00C204DC"/>
    <w:rsid w:val="00C23321"/>
    <w:rsid w:val="00C2409D"/>
    <w:rsid w:val="00C3457C"/>
    <w:rsid w:val="00C47779"/>
    <w:rsid w:val="00C709D0"/>
    <w:rsid w:val="00C74342"/>
    <w:rsid w:val="00C87488"/>
    <w:rsid w:val="00CB0227"/>
    <w:rsid w:val="00CC5985"/>
    <w:rsid w:val="00CD4084"/>
    <w:rsid w:val="00CE461F"/>
    <w:rsid w:val="00CE6A14"/>
    <w:rsid w:val="00CF50D5"/>
    <w:rsid w:val="00D13651"/>
    <w:rsid w:val="00D159B8"/>
    <w:rsid w:val="00D32A81"/>
    <w:rsid w:val="00D50E68"/>
    <w:rsid w:val="00DA703F"/>
    <w:rsid w:val="00DC2E31"/>
    <w:rsid w:val="00E15FB1"/>
    <w:rsid w:val="00E50721"/>
    <w:rsid w:val="00E60190"/>
    <w:rsid w:val="00E80D69"/>
    <w:rsid w:val="00E82A0A"/>
    <w:rsid w:val="00EB062D"/>
    <w:rsid w:val="00EB1B92"/>
    <w:rsid w:val="00EE1D6C"/>
    <w:rsid w:val="00F00886"/>
    <w:rsid w:val="00F45826"/>
    <w:rsid w:val="00F548FC"/>
    <w:rsid w:val="00F704C5"/>
    <w:rsid w:val="00FC598A"/>
    <w:rsid w:val="00FF026C"/>
    <w:rsid w:val="023F12CC"/>
    <w:rsid w:val="05776683"/>
    <w:rsid w:val="0896704C"/>
    <w:rsid w:val="089F43B4"/>
    <w:rsid w:val="0F574F9F"/>
    <w:rsid w:val="11D30F5D"/>
    <w:rsid w:val="12916631"/>
    <w:rsid w:val="15C23B9B"/>
    <w:rsid w:val="161800DA"/>
    <w:rsid w:val="18490D5A"/>
    <w:rsid w:val="2030205B"/>
    <w:rsid w:val="21B2603E"/>
    <w:rsid w:val="22A90F7E"/>
    <w:rsid w:val="271245E3"/>
    <w:rsid w:val="27D81800"/>
    <w:rsid w:val="2C0C4AA8"/>
    <w:rsid w:val="2C291F35"/>
    <w:rsid w:val="2D903F30"/>
    <w:rsid w:val="2ED97601"/>
    <w:rsid w:val="2EE60BCD"/>
    <w:rsid w:val="327A464E"/>
    <w:rsid w:val="33175F4A"/>
    <w:rsid w:val="3567461D"/>
    <w:rsid w:val="39A4223A"/>
    <w:rsid w:val="420A3BEC"/>
    <w:rsid w:val="426C2109"/>
    <w:rsid w:val="43477242"/>
    <w:rsid w:val="44FD27BE"/>
    <w:rsid w:val="459D5DD5"/>
    <w:rsid w:val="4A426AA3"/>
    <w:rsid w:val="4A961806"/>
    <w:rsid w:val="4BAD2BFD"/>
    <w:rsid w:val="4CB13798"/>
    <w:rsid w:val="4D272FC6"/>
    <w:rsid w:val="515F2CD3"/>
    <w:rsid w:val="52C05378"/>
    <w:rsid w:val="58EA4954"/>
    <w:rsid w:val="5D920696"/>
    <w:rsid w:val="649C6C78"/>
    <w:rsid w:val="6B5572F2"/>
    <w:rsid w:val="718534C9"/>
    <w:rsid w:val="74217C4E"/>
    <w:rsid w:val="74740E4C"/>
    <w:rsid w:val="77BE556E"/>
    <w:rsid w:val="7CD04713"/>
    <w:rsid w:val="7DFD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9">
    <w:name w:val="annotation reference"/>
    <w:basedOn w:val="8"/>
    <w:qFormat/>
    <w:uiPriority w:val="0"/>
    <w:rPr>
      <w:sz w:val="21"/>
      <w:szCs w:val="21"/>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8"/>
    <w:link w:val="6"/>
    <w:qFormat/>
    <w:uiPriority w:val="0"/>
    <w:rPr>
      <w:rFonts w:asciiTheme="minorHAnsi" w:hAnsiTheme="minorHAnsi" w:eastAsiaTheme="minorEastAsia" w:cstheme="minorBidi"/>
      <w:kern w:val="2"/>
      <w:sz w:val="18"/>
      <w:szCs w:val="18"/>
    </w:rPr>
  </w:style>
  <w:style w:type="character" w:customStyle="1" w:styleId="13">
    <w:name w:val="页脚 字符"/>
    <w:basedOn w:val="8"/>
    <w:link w:val="5"/>
    <w:qFormat/>
    <w:uiPriority w:val="0"/>
    <w:rPr>
      <w:rFonts w:asciiTheme="minorHAnsi" w:hAnsiTheme="minorHAnsi" w:eastAsiaTheme="minorEastAsia" w:cstheme="minorBidi"/>
      <w:kern w:val="2"/>
      <w:sz w:val="18"/>
      <w:szCs w:val="18"/>
    </w:rPr>
  </w:style>
  <w:style w:type="character" w:customStyle="1" w:styleId="14">
    <w:name w:val="批注文字 字符"/>
    <w:basedOn w:val="8"/>
    <w:link w:val="3"/>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2"/>
    <w:qFormat/>
    <w:uiPriority w:val="0"/>
    <w:rPr>
      <w:rFonts w:asciiTheme="minorHAnsi" w:hAnsiTheme="minorHAnsi" w:eastAsiaTheme="minorEastAsia" w:cstheme="minorBidi"/>
      <w:b/>
      <w:bCs/>
      <w:kern w:val="2"/>
      <w:sz w:val="21"/>
      <w:szCs w:val="24"/>
    </w:rPr>
  </w:style>
  <w:style w:type="character" w:customStyle="1" w:styleId="16">
    <w:name w:val="批注框文本 字符"/>
    <w:basedOn w:val="8"/>
    <w:link w:val="4"/>
    <w:qFormat/>
    <w:uiPriority w:val="0"/>
    <w:rPr>
      <w:rFonts w:asciiTheme="minorHAnsi" w:hAnsiTheme="minorHAnsi" w:eastAsiaTheme="minorEastAsia" w:cstheme="minorBidi"/>
      <w:kern w:val="2"/>
      <w:sz w:val="18"/>
      <w:szCs w:val="18"/>
    </w:rPr>
  </w:style>
  <w:style w:type="paragraph" w:customStyle="1" w:styleId="17">
    <w:name w:val="列出段落1"/>
    <w:basedOn w:val="1"/>
    <w:qFormat/>
    <w:uiPriority w:val="99"/>
    <w:pPr>
      <w:ind w:firstLine="420" w:firstLineChars="200"/>
    </w:pPr>
  </w:style>
  <w:style w:type="character" w:customStyle="1" w:styleId="18">
    <w:name w:val="font61"/>
    <w:basedOn w:val="8"/>
    <w:uiPriority w:val="0"/>
    <w:rPr>
      <w:rFonts w:hint="eastAsia" w:ascii="仿宋" w:hAnsi="仿宋" w:eastAsia="仿宋" w:cs="仿宋"/>
      <w:color w:val="000000"/>
      <w:sz w:val="24"/>
      <w:szCs w:val="24"/>
      <w:u w:val="none"/>
    </w:rPr>
  </w:style>
  <w:style w:type="character" w:customStyle="1" w:styleId="19">
    <w:name w:val="font51"/>
    <w:basedOn w:val="8"/>
    <w:qFormat/>
    <w:uiPriority w:val="0"/>
    <w:rPr>
      <w:rFonts w:hint="eastAsia" w:ascii="宋体" w:hAnsi="宋体" w:eastAsia="宋体" w:cs="宋体"/>
      <w:color w:val="auto"/>
      <w:sz w:val="20"/>
      <w:szCs w:val="20"/>
      <w:u w:val="none"/>
    </w:rPr>
  </w:style>
  <w:style w:type="character" w:customStyle="1" w:styleId="20">
    <w:name w:val="font71"/>
    <w:basedOn w:val="8"/>
    <w:qFormat/>
    <w:uiPriority w:val="0"/>
    <w:rPr>
      <w:rFonts w:hint="eastAsia" w:ascii="宋体" w:hAnsi="宋体" w:eastAsia="宋体" w:cs="宋体"/>
      <w:b/>
      <w:color w:val="auto"/>
      <w:sz w:val="20"/>
      <w:szCs w:val="20"/>
      <w:u w:val="none"/>
    </w:rPr>
  </w:style>
  <w:style w:type="paragraph" w:customStyle="1" w:styleId="21">
    <w:name w:val="msolistparagraph"/>
    <w:basedOn w:val="1"/>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B43CD-6E05-4EFB-B69E-9C49F900FF70}">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27</Pages>
  <Words>1095</Words>
  <Characters>6248</Characters>
  <Lines>52</Lines>
  <Paragraphs>14</Paragraphs>
  <TotalTime>0</TotalTime>
  <ScaleCrop>false</ScaleCrop>
  <LinksUpToDate>false</LinksUpToDate>
  <CharactersWithSpaces>7329</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2018-10-16T01:33:00Z</dcterms:created>
  <dc:creator>Administrator</dc:creator>
  <cp:lastModifiedBy>Administrator</cp:lastModifiedBy>
  <cp:lastPrinted>2018-10-29T04:47:00Z</cp:lastPrinted>
  <dcterms:modified xsi:type="dcterms:W3CDTF">2018-11-02T08:42:38Z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