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CD99" w14:textId="77777777" w:rsidR="001A705D" w:rsidRDefault="001A705D">
      <w:pPr>
        <w:spacing w:line="560" w:lineRule="exact"/>
        <w:jc w:val="center"/>
        <w:rPr>
          <w:rFonts w:ascii="华文中宋" w:eastAsia="华文中宋" w:hAnsi="华文中宋"/>
          <w:b/>
          <w:sz w:val="44"/>
          <w:szCs w:val="44"/>
        </w:rPr>
      </w:pPr>
    </w:p>
    <w:p w14:paraId="1AFD59A2" w14:textId="77777777" w:rsidR="001A705D" w:rsidRDefault="001A705D">
      <w:pPr>
        <w:spacing w:line="560" w:lineRule="exact"/>
        <w:rPr>
          <w:rFonts w:ascii="华文中宋" w:eastAsia="华文中宋" w:hAnsi="华文中宋"/>
          <w:b/>
          <w:sz w:val="44"/>
          <w:szCs w:val="44"/>
        </w:rPr>
      </w:pPr>
    </w:p>
    <w:p w14:paraId="47AB3EC9" w14:textId="77777777" w:rsidR="001A705D" w:rsidRDefault="005F66AD">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法治</w:t>
      </w:r>
      <w:r>
        <w:rPr>
          <w:rFonts w:ascii="华文中宋" w:eastAsia="华文中宋" w:hAnsi="华文中宋" w:hint="eastAsia"/>
          <w:b/>
          <w:sz w:val="44"/>
          <w:szCs w:val="44"/>
        </w:rPr>
        <w:t>政府建设</w:t>
      </w:r>
      <w:r>
        <w:rPr>
          <w:rFonts w:ascii="华文中宋" w:eastAsia="华文中宋" w:hAnsi="华文中宋" w:hint="eastAsia"/>
          <w:b/>
          <w:sz w:val="44"/>
          <w:szCs w:val="44"/>
        </w:rPr>
        <w:t>年度</w:t>
      </w:r>
      <w:r>
        <w:rPr>
          <w:rFonts w:ascii="华文中宋" w:eastAsia="华文中宋" w:hAnsi="华文中宋" w:hint="eastAsia"/>
          <w:b/>
          <w:sz w:val="44"/>
          <w:szCs w:val="44"/>
        </w:rPr>
        <w:t>工作</w:t>
      </w:r>
      <w:r>
        <w:rPr>
          <w:rFonts w:ascii="华文中宋" w:eastAsia="华文中宋" w:hAnsi="华文中宋" w:hint="eastAsia"/>
          <w:b/>
          <w:sz w:val="44"/>
          <w:szCs w:val="44"/>
        </w:rPr>
        <w:t>报告</w:t>
      </w:r>
    </w:p>
    <w:p w14:paraId="480A388F" w14:textId="77777777" w:rsidR="001A705D" w:rsidRDefault="001A705D">
      <w:pPr>
        <w:spacing w:line="560" w:lineRule="exact"/>
        <w:rPr>
          <w:rFonts w:ascii="华文中宋" w:eastAsia="华文中宋" w:hAnsi="华文中宋"/>
          <w:b/>
          <w:sz w:val="44"/>
          <w:szCs w:val="44"/>
        </w:rPr>
      </w:pPr>
    </w:p>
    <w:p w14:paraId="73BB68FE" w14:textId="7F7A3D3C" w:rsidR="001A705D" w:rsidRPr="005F66AD" w:rsidRDefault="005F66AD" w:rsidP="005F66AD">
      <w:pPr>
        <w:pStyle w:val="a9"/>
        <w:widowControl/>
        <w:shd w:val="clear" w:color="auto" w:fill="FFFFFF"/>
        <w:spacing w:before="0" w:beforeAutospacing="0" w:after="0" w:afterAutospacing="0" w:line="580" w:lineRule="exact"/>
        <w:ind w:firstLineChars="200" w:firstLine="640"/>
        <w:jc w:val="both"/>
        <w:rPr>
          <w:rFonts w:ascii="仿宋_GB2312" w:eastAsia="仿宋_GB2312" w:hAnsi="仿宋" w:cs="仿宋" w:hint="eastAsia"/>
          <w:color w:val="000000"/>
          <w:sz w:val="32"/>
          <w:szCs w:val="32"/>
          <w:lang w:bidi="ar"/>
        </w:rPr>
      </w:pPr>
      <w:r w:rsidRPr="005F66AD">
        <w:rPr>
          <w:rFonts w:ascii="仿宋_GB2312" w:eastAsia="仿宋_GB2312" w:hAnsi="仿宋" w:cs="仿宋" w:hint="eastAsia"/>
          <w:color w:val="000000"/>
          <w:sz w:val="32"/>
          <w:szCs w:val="32"/>
          <w:lang w:bidi="ar"/>
        </w:rPr>
        <w:t>一年来，</w:t>
      </w:r>
      <w:r w:rsidRPr="005F66AD">
        <w:rPr>
          <w:rFonts w:ascii="仿宋_GB2312" w:eastAsia="仿宋_GB2312" w:hAnsi="仿宋" w:cs="仿宋" w:hint="eastAsia"/>
          <w:color w:val="000000"/>
          <w:sz w:val="32"/>
          <w:szCs w:val="32"/>
          <w:lang w:bidi="ar"/>
        </w:rPr>
        <w:t>全市林</w:t>
      </w:r>
      <w:r>
        <w:rPr>
          <w:rFonts w:ascii="仿宋_GB2312" w:eastAsia="仿宋_GB2312" w:hAnsi="仿宋" w:cs="仿宋" w:hint="eastAsia"/>
          <w:color w:val="000000"/>
          <w:sz w:val="32"/>
          <w:szCs w:val="32"/>
          <w:lang w:bidi="ar"/>
        </w:rPr>
        <w:t>草</w:t>
      </w:r>
      <w:r w:rsidRPr="005F66AD">
        <w:rPr>
          <w:rFonts w:ascii="仿宋_GB2312" w:eastAsia="仿宋_GB2312" w:hAnsi="仿宋" w:cs="仿宋" w:hint="eastAsia"/>
          <w:color w:val="000000"/>
          <w:sz w:val="32"/>
          <w:szCs w:val="32"/>
          <w:lang w:bidi="ar"/>
        </w:rPr>
        <w:t>系统在市委、市政府的正确领导下，</w:t>
      </w:r>
      <w:r w:rsidRPr="005F66AD">
        <w:rPr>
          <w:rFonts w:ascii="仿宋_GB2312" w:eastAsia="仿宋_GB2312" w:hAnsi="仿宋" w:cs="仿宋" w:hint="eastAsia"/>
          <w:color w:val="000000"/>
          <w:sz w:val="32"/>
          <w:szCs w:val="32"/>
          <w:lang w:bidi="ar"/>
        </w:rPr>
        <w:t>认真学习领会党的二十</w:t>
      </w:r>
      <w:proofErr w:type="gramStart"/>
      <w:r w:rsidRPr="005F66AD">
        <w:rPr>
          <w:rFonts w:ascii="仿宋_GB2312" w:eastAsia="仿宋_GB2312" w:hAnsi="仿宋" w:cs="仿宋" w:hint="eastAsia"/>
          <w:color w:val="000000"/>
          <w:sz w:val="32"/>
          <w:szCs w:val="32"/>
          <w:lang w:bidi="ar"/>
        </w:rPr>
        <w:t>大和党</w:t>
      </w:r>
      <w:proofErr w:type="gramEnd"/>
      <w:r w:rsidRPr="005F66AD">
        <w:rPr>
          <w:rFonts w:ascii="仿宋_GB2312" w:eastAsia="仿宋_GB2312" w:hAnsi="仿宋" w:cs="仿宋" w:hint="eastAsia"/>
          <w:color w:val="000000"/>
          <w:sz w:val="32"/>
          <w:szCs w:val="32"/>
          <w:lang w:bidi="ar"/>
        </w:rPr>
        <w:t>的二十届二中、三中全会精神，深入贯彻习近平法治思想，</w:t>
      </w:r>
      <w:r w:rsidRPr="005F66AD">
        <w:rPr>
          <w:rFonts w:ascii="仿宋_GB2312" w:eastAsia="仿宋_GB2312" w:hAnsi="仿宋" w:cs="仿宋" w:hint="eastAsia"/>
          <w:color w:val="000000"/>
          <w:sz w:val="32"/>
          <w:szCs w:val="32"/>
          <w:lang w:bidi="ar"/>
        </w:rPr>
        <w:t>全面落实依法治</w:t>
      </w:r>
      <w:r w:rsidRPr="005F66AD">
        <w:rPr>
          <w:rFonts w:ascii="仿宋_GB2312" w:eastAsia="仿宋_GB2312" w:hAnsi="仿宋" w:cs="仿宋" w:hint="eastAsia"/>
          <w:color w:val="000000"/>
          <w:sz w:val="32"/>
          <w:szCs w:val="32"/>
          <w:lang w:bidi="ar"/>
        </w:rPr>
        <w:t>市</w:t>
      </w:r>
      <w:r w:rsidRPr="005F66AD">
        <w:rPr>
          <w:rFonts w:ascii="仿宋_GB2312" w:eastAsia="仿宋_GB2312" w:hAnsi="仿宋" w:cs="仿宋" w:hint="eastAsia"/>
          <w:color w:val="000000"/>
          <w:sz w:val="32"/>
          <w:szCs w:val="32"/>
          <w:lang w:bidi="ar"/>
        </w:rPr>
        <w:t>工作要求，</w:t>
      </w:r>
      <w:r w:rsidRPr="005F66AD">
        <w:rPr>
          <w:rFonts w:ascii="仿宋_GB2312" w:eastAsia="仿宋_GB2312" w:hAnsi="仿宋" w:cs="仿宋" w:hint="eastAsia"/>
          <w:color w:val="000000"/>
          <w:sz w:val="32"/>
          <w:szCs w:val="32"/>
          <w:lang w:bidi="ar"/>
        </w:rPr>
        <w:t>严格</w:t>
      </w:r>
      <w:r>
        <w:rPr>
          <w:rFonts w:ascii="仿宋_GB2312" w:eastAsia="仿宋_GB2312" w:hAnsi="仿宋" w:cs="仿宋" w:hint="eastAsia"/>
          <w:color w:val="000000"/>
          <w:sz w:val="32"/>
          <w:szCs w:val="32"/>
          <w:lang w:bidi="ar"/>
        </w:rPr>
        <w:t>执行</w:t>
      </w:r>
      <w:r w:rsidRPr="005F66AD">
        <w:rPr>
          <w:rFonts w:ascii="仿宋_GB2312" w:eastAsia="仿宋_GB2312" w:hAnsi="仿宋" w:cs="仿宋" w:hint="eastAsia"/>
          <w:color w:val="000000"/>
          <w:sz w:val="32"/>
          <w:szCs w:val="32"/>
          <w:lang w:bidi="ar"/>
        </w:rPr>
        <w:t>党政主要负责人履行推进法治建设第一责任职责清单制度，</w:t>
      </w:r>
      <w:r w:rsidRPr="005F66AD">
        <w:rPr>
          <w:rFonts w:ascii="仿宋_GB2312" w:eastAsia="仿宋_GB2312" w:hAnsi="仿宋" w:cs="仿宋" w:hint="eastAsia"/>
          <w:color w:val="000000"/>
          <w:sz w:val="32"/>
          <w:szCs w:val="32"/>
          <w:lang w:bidi="ar"/>
        </w:rPr>
        <w:t>围绕法治承德建设各项</w:t>
      </w:r>
      <w:r>
        <w:rPr>
          <w:rFonts w:ascii="仿宋_GB2312" w:eastAsia="仿宋_GB2312" w:hAnsi="仿宋" w:cs="仿宋" w:hint="eastAsia"/>
          <w:color w:val="000000"/>
          <w:sz w:val="32"/>
          <w:szCs w:val="32"/>
          <w:lang w:bidi="ar"/>
        </w:rPr>
        <w:t>目标任务</w:t>
      </w:r>
      <w:r w:rsidRPr="005F66AD">
        <w:rPr>
          <w:rFonts w:ascii="仿宋_GB2312" w:eastAsia="仿宋_GB2312" w:hAnsi="仿宋" w:cs="仿宋" w:hint="eastAsia"/>
          <w:color w:val="000000"/>
          <w:sz w:val="32"/>
          <w:szCs w:val="32"/>
          <w:lang w:bidi="ar"/>
        </w:rPr>
        <w:t>，</w:t>
      </w:r>
      <w:r w:rsidRPr="005F66AD">
        <w:rPr>
          <w:rFonts w:ascii="仿宋_GB2312" w:eastAsia="仿宋_GB2312" w:hAnsi="仿宋" w:cs="仿宋" w:hint="eastAsia"/>
          <w:color w:val="000000"/>
          <w:sz w:val="32"/>
          <w:szCs w:val="32"/>
          <w:lang w:bidi="ar"/>
        </w:rPr>
        <w:t>一体推进</w:t>
      </w:r>
      <w:r w:rsidRPr="005F66AD">
        <w:rPr>
          <w:rFonts w:ascii="仿宋_GB2312" w:eastAsia="仿宋_GB2312" w:hAnsi="仿宋" w:cs="仿宋"/>
          <w:color w:val="000000"/>
          <w:sz w:val="32"/>
          <w:szCs w:val="32"/>
          <w:lang w:bidi="ar"/>
        </w:rPr>
        <w:t>学法</w:t>
      </w:r>
      <w:r w:rsidRPr="005F66AD">
        <w:rPr>
          <w:rFonts w:ascii="仿宋_GB2312" w:eastAsia="仿宋_GB2312" w:hAnsi="仿宋" w:cs="仿宋" w:hint="eastAsia"/>
          <w:color w:val="000000"/>
          <w:sz w:val="32"/>
          <w:szCs w:val="32"/>
          <w:lang w:bidi="ar"/>
        </w:rPr>
        <w:t>守法</w:t>
      </w:r>
      <w:r w:rsidRPr="005F66AD">
        <w:rPr>
          <w:rFonts w:ascii="仿宋_GB2312" w:eastAsia="仿宋_GB2312" w:hAnsi="仿宋" w:cs="仿宋"/>
          <w:color w:val="000000"/>
          <w:sz w:val="32"/>
          <w:szCs w:val="32"/>
          <w:lang w:bidi="ar"/>
        </w:rPr>
        <w:t>用法</w:t>
      </w:r>
      <w:r w:rsidRPr="005F66AD">
        <w:rPr>
          <w:rFonts w:ascii="仿宋_GB2312" w:eastAsia="仿宋_GB2312" w:hAnsi="仿宋" w:cs="仿宋" w:hint="eastAsia"/>
          <w:color w:val="000000"/>
          <w:sz w:val="32"/>
          <w:szCs w:val="32"/>
          <w:lang w:bidi="ar"/>
        </w:rPr>
        <w:t>相统一</w:t>
      </w:r>
      <w:r w:rsidRPr="005F66AD">
        <w:rPr>
          <w:rFonts w:ascii="仿宋_GB2312" w:eastAsia="仿宋_GB2312" w:hAnsi="仿宋" w:cs="仿宋"/>
          <w:color w:val="000000"/>
          <w:sz w:val="32"/>
          <w:szCs w:val="32"/>
          <w:lang w:bidi="ar"/>
        </w:rPr>
        <w:t>，</w:t>
      </w:r>
      <w:r w:rsidRPr="005F66AD">
        <w:rPr>
          <w:rFonts w:ascii="仿宋_GB2312" w:eastAsia="仿宋_GB2312" w:hAnsi="仿宋" w:cs="仿宋" w:hint="eastAsia"/>
          <w:color w:val="000000"/>
          <w:sz w:val="32"/>
          <w:szCs w:val="32"/>
          <w:lang w:bidi="ar"/>
        </w:rPr>
        <w:t>自觉运用法治思维和法治方式履行工作职能，努力提升</w:t>
      </w:r>
      <w:r w:rsidRPr="005F66AD">
        <w:rPr>
          <w:rFonts w:ascii="仿宋_GB2312" w:eastAsia="仿宋_GB2312" w:hAnsi="仿宋" w:cs="仿宋" w:hint="eastAsia"/>
          <w:color w:val="000000"/>
          <w:sz w:val="32"/>
          <w:szCs w:val="32"/>
          <w:lang w:bidi="ar"/>
        </w:rPr>
        <w:t>林草</w:t>
      </w:r>
      <w:r w:rsidRPr="005F66AD">
        <w:rPr>
          <w:rFonts w:ascii="仿宋_GB2312" w:eastAsia="仿宋_GB2312" w:hAnsi="仿宋" w:cs="仿宋" w:hint="eastAsia"/>
          <w:color w:val="000000"/>
          <w:sz w:val="32"/>
          <w:szCs w:val="32"/>
          <w:lang w:bidi="ar"/>
        </w:rPr>
        <w:t>系统法治水平。</w:t>
      </w:r>
    </w:p>
    <w:p w14:paraId="4AFA6964" w14:textId="2596E789" w:rsidR="001A705D" w:rsidRPr="005F66AD" w:rsidRDefault="005F66AD" w:rsidP="005F66AD">
      <w:pPr>
        <w:pStyle w:val="a9"/>
        <w:widowControl/>
        <w:shd w:val="clear" w:color="auto" w:fill="FFFFFF"/>
        <w:spacing w:before="0" w:beforeAutospacing="0" w:after="0" w:afterAutospacing="0" w:line="580" w:lineRule="exact"/>
        <w:ind w:firstLineChars="200" w:firstLine="640"/>
        <w:rPr>
          <w:rFonts w:ascii="仿宋_GB2312" w:eastAsia="仿宋_GB2312" w:hAnsi="仿宋" w:cs="仿宋" w:hint="eastAsia"/>
          <w:color w:val="333333"/>
          <w:sz w:val="32"/>
          <w:szCs w:val="32"/>
        </w:rPr>
      </w:pPr>
      <w:r w:rsidRPr="005F66AD">
        <w:rPr>
          <w:rFonts w:ascii="黑体" w:eastAsia="黑体" w:hAnsi="黑体" w:cs="楷体" w:hint="eastAsia"/>
          <w:bCs/>
          <w:color w:val="333333"/>
          <w:sz w:val="32"/>
          <w:szCs w:val="32"/>
          <w:shd w:val="clear" w:color="auto" w:fill="FFFFFF"/>
        </w:rPr>
        <w:t>一、</w:t>
      </w:r>
      <w:r w:rsidRPr="005F66AD">
        <w:rPr>
          <w:rFonts w:ascii="黑体" w:eastAsia="黑体" w:hAnsi="黑体" w:cs="楷体" w:hint="eastAsia"/>
          <w:bCs/>
          <w:color w:val="333333"/>
          <w:sz w:val="32"/>
          <w:szCs w:val="32"/>
          <w:shd w:val="clear" w:color="auto" w:fill="FFFFFF"/>
        </w:rPr>
        <w:t>学习宣传贯彻习近平法治思想</w:t>
      </w:r>
      <w:r>
        <w:rPr>
          <w:rFonts w:ascii="黑体" w:eastAsia="黑体" w:hAnsi="黑体" w:cs="楷体" w:hint="eastAsia"/>
          <w:bCs/>
          <w:color w:val="333333"/>
          <w:sz w:val="32"/>
          <w:szCs w:val="32"/>
          <w:shd w:val="clear" w:color="auto" w:fill="FFFFFF"/>
        </w:rPr>
        <w:t>。</w:t>
      </w:r>
      <w:r w:rsidRPr="005F66AD">
        <w:rPr>
          <w:rFonts w:ascii="仿宋_GB2312" w:eastAsia="仿宋_GB2312" w:hAnsi="仿宋" w:cs="仿宋" w:hint="eastAsia"/>
          <w:color w:val="333333"/>
          <w:sz w:val="32"/>
          <w:szCs w:val="32"/>
          <w:shd w:val="clear" w:color="auto" w:fill="FFFFFF"/>
        </w:rPr>
        <w:t>严格落实法治政府建设总要求，</w:t>
      </w:r>
      <w:r w:rsidRPr="005F66AD">
        <w:rPr>
          <w:rFonts w:ascii="仿宋_GB2312" w:eastAsia="仿宋_GB2312" w:hAnsi="仿宋" w:cs="仿宋" w:hint="eastAsia"/>
          <w:color w:val="333333"/>
          <w:sz w:val="32"/>
          <w:szCs w:val="32"/>
          <w:shd w:val="clear" w:color="auto" w:fill="FFFFFF"/>
        </w:rPr>
        <w:t>组织全局</w:t>
      </w:r>
      <w:r>
        <w:rPr>
          <w:rFonts w:ascii="仿宋_GB2312" w:eastAsia="仿宋_GB2312" w:hAnsi="仿宋" w:cs="仿宋" w:hint="eastAsia"/>
          <w:color w:val="333333"/>
          <w:sz w:val="32"/>
          <w:szCs w:val="32"/>
          <w:shd w:val="clear" w:color="auto" w:fill="FFFFFF"/>
        </w:rPr>
        <w:t>干部职工</w:t>
      </w:r>
      <w:r w:rsidRPr="005F66AD">
        <w:rPr>
          <w:rFonts w:ascii="仿宋_GB2312" w:eastAsia="仿宋_GB2312" w:hAnsi="仿宋" w:cs="仿宋" w:hint="eastAsia"/>
          <w:color w:val="333333"/>
          <w:sz w:val="32"/>
          <w:szCs w:val="32"/>
          <w:shd w:val="clear" w:color="auto" w:fill="FFFFFF"/>
        </w:rPr>
        <w:t>深入学习贯彻习近平法治思想和习近平总书记关于法治建设</w:t>
      </w:r>
      <w:r w:rsidRPr="005F66AD">
        <w:rPr>
          <w:rFonts w:ascii="仿宋_GB2312" w:eastAsia="仿宋_GB2312" w:hAnsi="仿宋" w:cs="仿宋" w:hint="eastAsia"/>
          <w:color w:val="333333"/>
          <w:sz w:val="32"/>
          <w:szCs w:val="32"/>
          <w:shd w:val="clear" w:color="auto" w:fill="FFFFFF"/>
        </w:rPr>
        <w:t>重要</w:t>
      </w:r>
      <w:r>
        <w:rPr>
          <w:rFonts w:ascii="仿宋_GB2312" w:eastAsia="仿宋_GB2312" w:hAnsi="仿宋" w:cs="仿宋" w:hint="eastAsia"/>
          <w:color w:val="333333"/>
          <w:sz w:val="32"/>
          <w:szCs w:val="32"/>
          <w:shd w:val="clear" w:color="auto" w:fill="FFFFFF"/>
        </w:rPr>
        <w:t>论述</w:t>
      </w:r>
      <w:r w:rsidRPr="005F66AD">
        <w:rPr>
          <w:rFonts w:ascii="仿宋_GB2312" w:eastAsia="仿宋_GB2312" w:hAnsi="仿宋" w:cs="仿宋" w:hint="eastAsia"/>
          <w:color w:val="333333"/>
          <w:sz w:val="32"/>
          <w:szCs w:val="32"/>
          <w:shd w:val="clear" w:color="auto" w:fill="FFFFFF"/>
        </w:rPr>
        <w:t>，</w:t>
      </w:r>
      <w:r>
        <w:rPr>
          <w:rFonts w:ascii="仿宋_GB2312" w:eastAsia="仿宋_GB2312" w:hAnsi="仿宋" w:cs="仿宋" w:hint="eastAsia"/>
          <w:color w:val="333333"/>
          <w:sz w:val="32"/>
          <w:szCs w:val="32"/>
          <w:shd w:val="clear" w:color="auto" w:fill="FFFFFF"/>
        </w:rPr>
        <w:t>切实</w:t>
      </w:r>
      <w:r w:rsidRPr="005F66AD">
        <w:rPr>
          <w:rFonts w:ascii="仿宋_GB2312" w:eastAsia="仿宋_GB2312" w:hAnsi="仿宋" w:cs="仿宋" w:hint="eastAsia"/>
          <w:color w:val="333333"/>
          <w:sz w:val="32"/>
          <w:szCs w:val="32"/>
          <w:shd w:val="clear" w:color="auto" w:fill="FFFFFF"/>
        </w:rPr>
        <w:t>增强“四个意识”</w:t>
      </w:r>
      <w:r>
        <w:rPr>
          <w:rFonts w:ascii="仿宋_GB2312" w:eastAsia="仿宋_GB2312" w:hAnsi="仿宋" w:cs="仿宋" w:hint="eastAsia"/>
          <w:color w:val="333333"/>
          <w:sz w:val="32"/>
          <w:szCs w:val="32"/>
          <w:shd w:val="clear" w:color="auto" w:fill="FFFFFF"/>
        </w:rPr>
        <w:t>，</w:t>
      </w:r>
      <w:r w:rsidRPr="005F66AD">
        <w:rPr>
          <w:rFonts w:ascii="仿宋_GB2312" w:eastAsia="仿宋_GB2312" w:hAnsi="仿宋" w:cs="仿宋" w:hint="eastAsia"/>
          <w:color w:val="333333"/>
          <w:sz w:val="32"/>
          <w:szCs w:val="32"/>
          <w:shd w:val="clear" w:color="auto" w:fill="FFFFFF"/>
        </w:rPr>
        <w:t>坚定“四个自信”、做到“两个维护”。充分</w:t>
      </w:r>
      <w:proofErr w:type="gramStart"/>
      <w:r w:rsidRPr="005F66AD">
        <w:rPr>
          <w:rFonts w:ascii="仿宋_GB2312" w:eastAsia="仿宋_GB2312" w:hAnsi="仿宋" w:cs="仿宋" w:hint="eastAsia"/>
          <w:color w:val="333333"/>
          <w:sz w:val="32"/>
          <w:szCs w:val="32"/>
          <w:shd w:val="clear" w:color="auto" w:fill="FFFFFF"/>
        </w:rPr>
        <w:t>利用</w:t>
      </w:r>
      <w:r>
        <w:rPr>
          <w:rFonts w:ascii="仿宋_GB2312" w:eastAsia="仿宋_GB2312" w:hAnsi="仿宋" w:cs="仿宋" w:hint="eastAsia"/>
          <w:color w:val="333333"/>
          <w:sz w:val="32"/>
          <w:szCs w:val="32"/>
          <w:shd w:val="clear" w:color="auto" w:fill="FFFFFF"/>
        </w:rPr>
        <w:t>局</w:t>
      </w:r>
      <w:proofErr w:type="gramEnd"/>
      <w:r w:rsidRPr="005F66AD">
        <w:rPr>
          <w:rFonts w:ascii="仿宋_GB2312" w:eastAsia="仿宋_GB2312" w:hAnsi="仿宋" w:cs="仿宋" w:hint="eastAsia"/>
          <w:color w:val="333333"/>
          <w:sz w:val="32"/>
          <w:szCs w:val="32"/>
          <w:shd w:val="clear" w:color="auto" w:fill="FFFFFF"/>
        </w:rPr>
        <w:t>党组</w:t>
      </w:r>
      <w:r>
        <w:rPr>
          <w:rFonts w:ascii="仿宋_GB2312" w:eastAsia="仿宋_GB2312" w:hAnsi="仿宋" w:cs="仿宋" w:hint="eastAsia"/>
          <w:color w:val="333333"/>
          <w:sz w:val="32"/>
          <w:szCs w:val="32"/>
          <w:shd w:val="clear" w:color="auto" w:fill="FFFFFF"/>
        </w:rPr>
        <w:t>理论</w:t>
      </w:r>
      <w:r>
        <w:rPr>
          <w:rFonts w:ascii="仿宋_GB2312" w:eastAsia="仿宋_GB2312" w:hAnsi="仿宋" w:cs="仿宋"/>
          <w:color w:val="333333"/>
          <w:sz w:val="32"/>
          <w:szCs w:val="32"/>
          <w:shd w:val="clear" w:color="auto" w:fill="FFFFFF"/>
        </w:rPr>
        <w:t>学习</w:t>
      </w:r>
      <w:r>
        <w:rPr>
          <w:rFonts w:ascii="仿宋_GB2312" w:eastAsia="仿宋_GB2312" w:hAnsi="仿宋" w:cs="仿宋" w:hint="eastAsia"/>
          <w:color w:val="333333"/>
          <w:sz w:val="32"/>
          <w:szCs w:val="32"/>
          <w:shd w:val="clear" w:color="auto" w:fill="FFFFFF"/>
        </w:rPr>
        <w:t>中心组</w:t>
      </w:r>
      <w:r w:rsidRPr="005F66AD">
        <w:rPr>
          <w:rFonts w:ascii="仿宋_GB2312" w:eastAsia="仿宋_GB2312" w:hAnsi="仿宋" w:cs="仿宋" w:hint="eastAsia"/>
          <w:color w:val="333333"/>
          <w:sz w:val="32"/>
          <w:szCs w:val="32"/>
          <w:shd w:val="clear" w:color="auto" w:fill="FFFFFF"/>
        </w:rPr>
        <w:t>、“学习强国”、“法治承德”公众号等</w:t>
      </w:r>
      <w:r>
        <w:rPr>
          <w:rFonts w:ascii="仿宋_GB2312" w:eastAsia="仿宋_GB2312" w:hAnsi="仿宋" w:cs="仿宋" w:hint="eastAsia"/>
          <w:color w:val="333333"/>
          <w:sz w:val="32"/>
          <w:szCs w:val="32"/>
          <w:shd w:val="clear" w:color="auto" w:fill="FFFFFF"/>
        </w:rPr>
        <w:t>学习</w:t>
      </w:r>
      <w:r w:rsidRPr="005F66AD">
        <w:rPr>
          <w:rFonts w:ascii="仿宋_GB2312" w:eastAsia="仿宋_GB2312" w:hAnsi="仿宋" w:cs="仿宋" w:hint="eastAsia"/>
          <w:color w:val="333333"/>
          <w:sz w:val="32"/>
          <w:szCs w:val="32"/>
          <w:shd w:val="clear" w:color="auto" w:fill="FFFFFF"/>
        </w:rPr>
        <w:t>平台，</w:t>
      </w:r>
      <w:r>
        <w:rPr>
          <w:rFonts w:ascii="仿宋_GB2312" w:eastAsia="仿宋_GB2312" w:hAnsi="仿宋" w:cs="仿宋" w:hint="eastAsia"/>
          <w:color w:val="333333"/>
          <w:sz w:val="32"/>
          <w:szCs w:val="32"/>
          <w:shd w:val="clear" w:color="auto" w:fill="FFFFFF"/>
        </w:rPr>
        <w:t>认真</w:t>
      </w:r>
      <w:r w:rsidRPr="005F66AD">
        <w:rPr>
          <w:rFonts w:ascii="仿宋_GB2312" w:eastAsia="仿宋_GB2312" w:hAnsi="仿宋" w:cs="仿宋" w:hint="eastAsia"/>
          <w:color w:val="333333"/>
          <w:sz w:val="32"/>
          <w:szCs w:val="32"/>
          <w:shd w:val="clear" w:color="auto" w:fill="FFFFFF"/>
        </w:rPr>
        <w:t>学习</w:t>
      </w:r>
      <w:r w:rsidRPr="005F66AD">
        <w:rPr>
          <w:rFonts w:ascii="仿宋_GB2312" w:eastAsia="仿宋_GB2312" w:hAnsi="仿宋" w:cs="仿宋" w:hint="eastAsia"/>
          <w:color w:val="333333"/>
          <w:sz w:val="32"/>
          <w:szCs w:val="32"/>
          <w:shd w:val="clear" w:color="auto" w:fill="FFFFFF"/>
        </w:rPr>
        <w:t>《习近平法治思想学习纲要》、</w:t>
      </w:r>
      <w:r w:rsidRPr="005F66AD">
        <w:rPr>
          <w:rFonts w:ascii="仿宋_GB2312" w:eastAsia="仿宋_GB2312" w:hAnsi="仿宋" w:cs="仿宋" w:hint="eastAsia"/>
          <w:color w:val="333333"/>
          <w:sz w:val="32"/>
          <w:szCs w:val="32"/>
          <w:shd w:val="clear" w:color="auto" w:fill="FFFFFF"/>
        </w:rPr>
        <w:t>《中华人民共和国宪法》、《中华人民共和国民法典》、《中华人民共和国</w:t>
      </w:r>
      <w:r w:rsidRPr="005F66AD">
        <w:rPr>
          <w:rFonts w:ascii="仿宋_GB2312" w:eastAsia="仿宋_GB2312" w:hAnsi="仿宋" w:cs="仿宋" w:hint="eastAsia"/>
          <w:color w:val="333333"/>
          <w:sz w:val="32"/>
          <w:szCs w:val="32"/>
          <w:shd w:val="clear" w:color="auto" w:fill="FFFFFF"/>
        </w:rPr>
        <w:t>森林</w:t>
      </w:r>
      <w:r w:rsidRPr="005F66AD">
        <w:rPr>
          <w:rFonts w:ascii="仿宋_GB2312" w:eastAsia="仿宋_GB2312" w:hAnsi="仿宋" w:cs="仿宋" w:hint="eastAsia"/>
          <w:color w:val="333333"/>
          <w:sz w:val="32"/>
          <w:szCs w:val="32"/>
          <w:shd w:val="clear" w:color="auto" w:fill="FFFFFF"/>
        </w:rPr>
        <w:t>法》等法律法规</w:t>
      </w:r>
      <w:r>
        <w:rPr>
          <w:rFonts w:ascii="仿宋_GB2312" w:eastAsia="仿宋_GB2312" w:hAnsi="仿宋" w:cs="仿宋" w:hint="eastAsia"/>
          <w:color w:val="333333"/>
          <w:sz w:val="32"/>
          <w:szCs w:val="32"/>
          <w:shd w:val="clear" w:color="auto" w:fill="FFFFFF"/>
        </w:rPr>
        <w:t>和</w:t>
      </w:r>
      <w:r>
        <w:rPr>
          <w:rFonts w:ascii="仿宋_GB2312" w:eastAsia="仿宋_GB2312" w:hAnsi="仿宋" w:cs="仿宋"/>
          <w:color w:val="333333"/>
          <w:sz w:val="32"/>
          <w:szCs w:val="32"/>
          <w:shd w:val="clear" w:color="auto" w:fill="FFFFFF"/>
        </w:rPr>
        <w:t>重要读本</w:t>
      </w:r>
      <w:r w:rsidRPr="005F66AD">
        <w:rPr>
          <w:rFonts w:ascii="仿宋_GB2312" w:eastAsia="仿宋_GB2312" w:hAnsi="仿宋" w:cs="仿宋" w:hint="eastAsia"/>
          <w:color w:val="333333"/>
          <w:sz w:val="32"/>
          <w:szCs w:val="32"/>
          <w:shd w:val="clear" w:color="auto" w:fill="FFFFFF"/>
        </w:rPr>
        <w:t>，全局</w:t>
      </w:r>
      <w:r w:rsidRPr="005F66AD">
        <w:rPr>
          <w:rFonts w:ascii="仿宋_GB2312" w:eastAsia="仿宋_GB2312" w:hAnsi="仿宋" w:cs="仿宋" w:hint="eastAsia"/>
          <w:color w:val="333333"/>
          <w:sz w:val="32"/>
          <w:szCs w:val="32"/>
          <w:shd w:val="clear" w:color="auto" w:fill="FFFFFF"/>
        </w:rPr>
        <w:t>法治观念显著提升。</w:t>
      </w:r>
      <w:r>
        <w:rPr>
          <w:rFonts w:ascii="仿宋_GB2312" w:eastAsia="仿宋_GB2312" w:hAnsi="仿宋" w:cs="仿宋" w:hint="eastAsia"/>
          <w:color w:val="333333"/>
          <w:sz w:val="32"/>
          <w:szCs w:val="32"/>
          <w:shd w:val="clear" w:color="auto" w:fill="FFFFFF"/>
        </w:rPr>
        <w:t>局党组</w:t>
      </w:r>
      <w:r>
        <w:rPr>
          <w:rFonts w:ascii="仿宋_GB2312" w:eastAsia="仿宋_GB2312" w:hAnsi="仿宋" w:cs="仿宋"/>
          <w:color w:val="333333"/>
          <w:sz w:val="32"/>
          <w:szCs w:val="32"/>
          <w:shd w:val="clear" w:color="auto" w:fill="FFFFFF"/>
        </w:rPr>
        <w:t>书记</w:t>
      </w:r>
      <w:r>
        <w:rPr>
          <w:rFonts w:ascii="仿宋_GB2312" w:eastAsia="仿宋_GB2312" w:hAnsi="仿宋" w:cs="仿宋" w:hint="eastAsia"/>
          <w:color w:val="333333"/>
          <w:sz w:val="32"/>
          <w:szCs w:val="32"/>
          <w:shd w:val="clear" w:color="auto" w:fill="FFFFFF"/>
        </w:rPr>
        <w:t>对法治建设重要</w:t>
      </w:r>
      <w:r w:rsidRPr="005F66AD">
        <w:rPr>
          <w:rFonts w:ascii="仿宋_GB2312" w:eastAsia="仿宋_GB2312" w:hAnsi="仿宋" w:cs="仿宋" w:hint="eastAsia"/>
          <w:color w:val="333333"/>
          <w:sz w:val="32"/>
          <w:szCs w:val="32"/>
          <w:shd w:val="clear" w:color="auto" w:fill="FFFFFF"/>
        </w:rPr>
        <w:t>工作亲自部署、重大问题亲自过问、重点环节亲自协调、重要任务亲自督办，较好完成了法治建设各项工作任务，在全局形成了严格执法、干部职工守法的良好法治建设工</w:t>
      </w:r>
      <w:r w:rsidRPr="005F66AD">
        <w:rPr>
          <w:rFonts w:ascii="仿宋_GB2312" w:eastAsia="仿宋_GB2312" w:hAnsi="仿宋" w:cs="仿宋" w:hint="eastAsia"/>
          <w:color w:val="333333"/>
          <w:sz w:val="32"/>
          <w:szCs w:val="32"/>
          <w:shd w:val="clear" w:color="auto" w:fill="FFFFFF"/>
        </w:rPr>
        <w:t>作格局。</w:t>
      </w:r>
    </w:p>
    <w:p w14:paraId="4A15F8E3" w14:textId="2B6689E6" w:rsidR="001A705D" w:rsidRPr="005F66AD" w:rsidRDefault="005F66AD" w:rsidP="005F66AD">
      <w:pPr>
        <w:pStyle w:val="a9"/>
        <w:widowControl/>
        <w:shd w:val="clear" w:color="auto" w:fill="FFFFFF"/>
        <w:spacing w:before="0" w:beforeAutospacing="0" w:after="0" w:afterAutospacing="0" w:line="580" w:lineRule="exact"/>
        <w:ind w:firstLineChars="200" w:firstLine="640"/>
        <w:rPr>
          <w:rFonts w:ascii="仿宋_GB2312" w:eastAsia="仿宋_GB2312" w:hAnsi="宋体" w:cs="仿宋_GB2312" w:hint="eastAsia"/>
          <w:color w:val="000000"/>
          <w:sz w:val="31"/>
          <w:szCs w:val="31"/>
          <w:lang w:bidi="ar"/>
        </w:rPr>
      </w:pPr>
      <w:r>
        <w:rPr>
          <w:rFonts w:ascii="黑体" w:eastAsia="黑体" w:hAnsi="黑体" w:cs="楷体" w:hint="eastAsia"/>
          <w:bCs/>
          <w:color w:val="333333"/>
          <w:sz w:val="32"/>
          <w:szCs w:val="32"/>
          <w:shd w:val="clear" w:color="auto" w:fill="FFFFFF"/>
        </w:rPr>
        <w:lastRenderedPageBreak/>
        <w:t>二</w:t>
      </w:r>
      <w:r>
        <w:rPr>
          <w:rFonts w:ascii="黑体" w:eastAsia="黑体" w:hAnsi="黑体" w:cs="楷体"/>
          <w:bCs/>
          <w:color w:val="333333"/>
          <w:sz w:val="32"/>
          <w:szCs w:val="32"/>
          <w:shd w:val="clear" w:color="auto" w:fill="FFFFFF"/>
        </w:rPr>
        <w:t>、</w:t>
      </w:r>
      <w:r w:rsidRPr="005F66AD">
        <w:rPr>
          <w:rFonts w:ascii="黑体" w:eastAsia="黑体" w:hAnsi="黑体" w:cs="楷体" w:hint="eastAsia"/>
          <w:bCs/>
          <w:color w:val="333333"/>
          <w:sz w:val="32"/>
          <w:szCs w:val="32"/>
          <w:shd w:val="clear" w:color="auto" w:fill="FFFFFF"/>
        </w:rPr>
        <w:t>严格依法行政</w:t>
      </w:r>
      <w:r>
        <w:rPr>
          <w:rFonts w:ascii="黑体" w:eastAsia="黑体" w:hAnsi="黑体" w:cs="楷体" w:hint="eastAsia"/>
          <w:bCs/>
          <w:color w:val="333333"/>
          <w:sz w:val="32"/>
          <w:szCs w:val="32"/>
          <w:shd w:val="clear" w:color="auto" w:fill="FFFFFF"/>
        </w:rPr>
        <w:t>。</w:t>
      </w:r>
      <w:r w:rsidRPr="005F66AD">
        <w:rPr>
          <w:rFonts w:ascii="仿宋_GB2312" w:eastAsia="仿宋_GB2312" w:hAnsi="宋体" w:cs="仿宋_GB2312" w:hint="eastAsia"/>
          <w:color w:val="000000"/>
          <w:sz w:val="31"/>
          <w:szCs w:val="31"/>
          <w:lang w:bidi="ar"/>
        </w:rPr>
        <w:t>建</w:t>
      </w:r>
      <w:r w:rsidRPr="005F66AD">
        <w:rPr>
          <w:rFonts w:ascii="仿宋_GB2312" w:eastAsia="仿宋_GB2312" w:hAnsi="宋体" w:cs="仿宋_GB2312" w:hint="eastAsia"/>
          <w:color w:val="000000"/>
          <w:sz w:val="31"/>
          <w:szCs w:val="31"/>
          <w:lang w:bidi="ar"/>
        </w:rPr>
        <w:t>立健全《党政主要负责人履行推进法治建设第一责任人职责清单》，将习近平法治思想作为党组理论学习中心组学习重要内容，开展“会前学法”活动，制发《提升行政执法质量三年行动方案》《行政执法领域突出问题专项整治工作方案》《建立健全行政执法监督工作体制机制的通知》等文件</w:t>
      </w:r>
      <w:r w:rsidRPr="005F66AD">
        <w:rPr>
          <w:rFonts w:ascii="仿宋_GB2312" w:eastAsia="仿宋_GB2312" w:hAnsi="宋体" w:cs="仿宋_GB2312" w:hint="eastAsia"/>
          <w:color w:val="000000"/>
          <w:sz w:val="31"/>
          <w:szCs w:val="31"/>
          <w:lang w:bidi="ar"/>
        </w:rPr>
        <w:t>。</w:t>
      </w:r>
      <w:r w:rsidRPr="005F66AD">
        <w:rPr>
          <w:rFonts w:ascii="仿宋_GB2312" w:eastAsia="仿宋_GB2312" w:hAnsi="仿宋" w:hint="eastAsia"/>
          <w:sz w:val="32"/>
          <w:szCs w:val="32"/>
        </w:rPr>
        <w:t>按时完成《承德市林长制河（湖）长制管理条例（草案）》的立法任务，现已提交到省人大进行二审，预计</w:t>
      </w:r>
      <w:r w:rsidRPr="005F66AD">
        <w:rPr>
          <w:rFonts w:ascii="仿宋_GB2312" w:eastAsia="仿宋_GB2312" w:hAnsi="仿宋" w:hint="eastAsia"/>
          <w:sz w:val="32"/>
          <w:szCs w:val="32"/>
        </w:rPr>
        <w:t>2025</w:t>
      </w:r>
      <w:r w:rsidRPr="005F66AD">
        <w:rPr>
          <w:rFonts w:ascii="仿宋_GB2312" w:eastAsia="仿宋_GB2312" w:hAnsi="仿宋" w:hint="eastAsia"/>
          <w:sz w:val="32"/>
          <w:szCs w:val="32"/>
        </w:rPr>
        <w:t>年</w:t>
      </w:r>
      <w:r w:rsidRPr="005F66AD">
        <w:rPr>
          <w:rFonts w:ascii="仿宋_GB2312" w:eastAsia="仿宋_GB2312" w:hAnsi="仿宋" w:hint="eastAsia"/>
          <w:sz w:val="32"/>
          <w:szCs w:val="32"/>
        </w:rPr>
        <w:t>2</w:t>
      </w:r>
      <w:r w:rsidRPr="005F66AD">
        <w:rPr>
          <w:rFonts w:ascii="仿宋_GB2312" w:eastAsia="仿宋_GB2312" w:hAnsi="仿宋" w:hint="eastAsia"/>
          <w:sz w:val="32"/>
          <w:szCs w:val="32"/>
        </w:rPr>
        <w:t>月份正式出台。</w:t>
      </w:r>
      <w:r w:rsidRPr="005F66AD">
        <w:rPr>
          <w:rFonts w:ascii="仿宋_GB2312" w:eastAsia="仿宋_GB2312" w:hAnsi="宋体" w:cs="仿宋_GB2312" w:hint="eastAsia"/>
          <w:color w:val="000000"/>
          <w:sz w:val="31"/>
          <w:szCs w:val="31"/>
          <w:lang w:bidi="ar"/>
        </w:rPr>
        <w:t>主动接受人大、政协及社会各界监督，高质高效办理人大代表建议和政协委员提案</w:t>
      </w:r>
      <w:r w:rsidRPr="005F66AD">
        <w:rPr>
          <w:rFonts w:ascii="仿宋_GB2312" w:eastAsia="仿宋_GB2312" w:hAnsi="宋体" w:cs="仿宋_GB2312" w:hint="eastAsia"/>
          <w:color w:val="000000"/>
          <w:sz w:val="31"/>
          <w:szCs w:val="31"/>
          <w:lang w:bidi="ar"/>
        </w:rPr>
        <w:t>23</w:t>
      </w:r>
      <w:r w:rsidRPr="005F66AD">
        <w:rPr>
          <w:rFonts w:ascii="仿宋_GB2312" w:eastAsia="仿宋_GB2312" w:hAnsi="宋体" w:cs="仿宋_GB2312" w:hint="eastAsia"/>
          <w:color w:val="000000"/>
          <w:sz w:val="31"/>
          <w:szCs w:val="31"/>
          <w:lang w:bidi="ar"/>
        </w:rPr>
        <w:t>件，按时</w:t>
      </w:r>
      <w:r w:rsidRPr="005F66AD">
        <w:rPr>
          <w:rFonts w:ascii="仿宋_GB2312" w:eastAsia="仿宋_GB2312" w:hAnsi="宋体" w:cs="仿宋_GB2312" w:hint="eastAsia"/>
          <w:color w:val="000000"/>
          <w:sz w:val="31"/>
          <w:szCs w:val="31"/>
          <w:lang w:bidi="ar"/>
        </w:rPr>
        <w:t>办结</w:t>
      </w:r>
      <w:r w:rsidRPr="005F66AD">
        <w:rPr>
          <w:rFonts w:ascii="仿宋_GB2312" w:eastAsia="仿宋_GB2312" w:hAnsi="宋体" w:cs="仿宋_GB2312" w:hint="eastAsia"/>
          <w:color w:val="000000"/>
          <w:sz w:val="31"/>
          <w:szCs w:val="31"/>
          <w:lang w:bidi="ar"/>
        </w:rPr>
        <w:t>率、答复规范化率、代表委员满意率均为</w:t>
      </w:r>
      <w:r w:rsidRPr="005F66AD">
        <w:rPr>
          <w:rFonts w:ascii="仿宋_GB2312" w:eastAsia="仿宋_GB2312" w:hAnsi="宋体" w:cs="仿宋_GB2312" w:hint="eastAsia"/>
          <w:color w:val="000000"/>
          <w:sz w:val="31"/>
          <w:szCs w:val="31"/>
          <w:lang w:bidi="ar"/>
        </w:rPr>
        <w:t>100%</w:t>
      </w:r>
      <w:r w:rsidRPr="005F66AD">
        <w:rPr>
          <w:rFonts w:ascii="仿宋_GB2312" w:eastAsia="仿宋_GB2312" w:hAnsi="宋体" w:cs="仿宋_GB2312" w:hint="eastAsia"/>
          <w:color w:val="000000"/>
          <w:sz w:val="31"/>
          <w:szCs w:val="31"/>
          <w:lang w:bidi="ar"/>
        </w:rPr>
        <w:t>。</w:t>
      </w:r>
      <w:r w:rsidRPr="005F66AD">
        <w:rPr>
          <w:rFonts w:ascii="仿宋_GB2312" w:eastAsia="仿宋_GB2312" w:hAnsi="宋体" w:cs="仿宋_GB2312" w:hint="eastAsia"/>
          <w:color w:val="000000"/>
          <w:sz w:val="31"/>
          <w:szCs w:val="31"/>
          <w:lang w:bidi="ar"/>
        </w:rPr>
        <w:t>深入贯彻落实提升行政执法质量和行政执法领域突出问题专项治理行动，全面开展行政执法案件评查，共</w:t>
      </w:r>
      <w:r w:rsidRPr="005F66AD">
        <w:rPr>
          <w:rFonts w:ascii="仿宋_GB2312" w:eastAsia="仿宋_GB2312" w:hAnsi="宋体" w:cs="仿宋_GB2312" w:hint="eastAsia"/>
          <w:color w:val="000000"/>
          <w:sz w:val="31"/>
          <w:szCs w:val="31"/>
          <w:lang w:bidi="ar"/>
        </w:rPr>
        <w:t>抽查行政执法</w:t>
      </w:r>
      <w:r w:rsidRPr="005F66AD">
        <w:rPr>
          <w:rFonts w:ascii="仿宋_GB2312" w:eastAsia="仿宋_GB2312" w:hAnsi="宋体" w:cs="仿宋_GB2312" w:hint="eastAsia"/>
          <w:color w:val="000000"/>
          <w:sz w:val="31"/>
          <w:szCs w:val="31"/>
          <w:lang w:bidi="ar"/>
        </w:rPr>
        <w:t>案卷</w:t>
      </w:r>
      <w:r w:rsidRPr="005F66AD">
        <w:rPr>
          <w:rFonts w:ascii="仿宋_GB2312" w:eastAsia="仿宋_GB2312" w:hAnsi="宋体" w:cs="仿宋_GB2312" w:hint="eastAsia"/>
          <w:color w:val="000000"/>
          <w:sz w:val="31"/>
          <w:szCs w:val="31"/>
          <w:lang w:bidi="ar"/>
        </w:rPr>
        <w:t>123</w:t>
      </w:r>
      <w:r w:rsidRPr="005F66AD">
        <w:rPr>
          <w:rFonts w:ascii="仿宋_GB2312" w:eastAsia="仿宋_GB2312" w:hAnsi="宋体" w:cs="仿宋_GB2312" w:hint="eastAsia"/>
          <w:color w:val="000000"/>
          <w:sz w:val="31"/>
          <w:szCs w:val="31"/>
          <w:lang w:bidi="ar"/>
        </w:rPr>
        <w:t>本</w:t>
      </w:r>
      <w:r w:rsidRPr="005F66AD">
        <w:rPr>
          <w:rFonts w:ascii="仿宋_GB2312" w:eastAsia="仿宋_GB2312" w:hAnsi="宋体" w:cs="仿宋_GB2312" w:hint="eastAsia"/>
          <w:color w:val="000000"/>
          <w:sz w:val="31"/>
          <w:szCs w:val="31"/>
          <w:lang w:bidi="ar"/>
        </w:rPr>
        <w:t>，抽查合格率</w:t>
      </w:r>
      <w:r w:rsidRPr="005F66AD">
        <w:rPr>
          <w:rFonts w:ascii="仿宋_GB2312" w:eastAsia="仿宋_GB2312" w:hAnsi="宋体" w:cs="仿宋_GB2312" w:hint="eastAsia"/>
          <w:color w:val="000000"/>
          <w:sz w:val="31"/>
          <w:szCs w:val="31"/>
          <w:lang w:bidi="ar"/>
        </w:rPr>
        <w:t>100%</w:t>
      </w:r>
      <w:r w:rsidRPr="005F66AD">
        <w:rPr>
          <w:rFonts w:ascii="仿宋_GB2312" w:eastAsia="仿宋_GB2312" w:hAnsi="宋体" w:cs="仿宋_GB2312" w:hint="eastAsia"/>
          <w:color w:val="000000"/>
          <w:sz w:val="31"/>
          <w:szCs w:val="31"/>
          <w:lang w:bidi="ar"/>
        </w:rPr>
        <w:t>。</w:t>
      </w:r>
    </w:p>
    <w:p w14:paraId="5DBE9789" w14:textId="4AC7ECB1" w:rsidR="001A705D" w:rsidRPr="005F66AD" w:rsidRDefault="005F66AD" w:rsidP="005F66AD">
      <w:pPr>
        <w:spacing w:line="580" w:lineRule="exact"/>
        <w:ind w:firstLineChars="200" w:firstLine="640"/>
        <w:rPr>
          <w:rFonts w:ascii="仿宋_GB2312" w:eastAsia="仿宋_GB2312" w:hAnsi="仿宋" w:hint="eastAsia"/>
          <w:sz w:val="32"/>
          <w:szCs w:val="32"/>
        </w:rPr>
      </w:pPr>
      <w:r w:rsidRPr="005F66AD">
        <w:rPr>
          <w:rFonts w:ascii="黑体" w:eastAsia="黑体" w:hAnsi="黑体" w:cs="楷体" w:hint="eastAsia"/>
          <w:bCs/>
          <w:color w:val="333333"/>
          <w:kern w:val="0"/>
          <w:sz w:val="32"/>
          <w:szCs w:val="32"/>
          <w:shd w:val="clear" w:color="auto" w:fill="FFFFFF"/>
        </w:rPr>
        <w:t>三、</w:t>
      </w:r>
      <w:r w:rsidRPr="005F66AD">
        <w:rPr>
          <w:rFonts w:ascii="黑体" w:eastAsia="黑体" w:hAnsi="黑体" w:cs="楷体" w:hint="eastAsia"/>
          <w:bCs/>
          <w:color w:val="333333"/>
          <w:kern w:val="0"/>
          <w:sz w:val="32"/>
          <w:szCs w:val="32"/>
          <w:shd w:val="clear" w:color="auto" w:fill="FFFFFF"/>
        </w:rPr>
        <w:t>扎实开展风险隐患排查化解工作</w:t>
      </w:r>
      <w:r>
        <w:rPr>
          <w:rFonts w:ascii="黑体" w:eastAsia="黑体" w:hAnsi="黑体" w:cs="楷体" w:hint="eastAsia"/>
          <w:bCs/>
          <w:color w:val="333333"/>
          <w:kern w:val="0"/>
          <w:sz w:val="32"/>
          <w:szCs w:val="32"/>
          <w:shd w:val="clear" w:color="auto" w:fill="FFFFFF"/>
        </w:rPr>
        <w:t>。</w:t>
      </w:r>
      <w:r w:rsidRPr="005F66AD">
        <w:rPr>
          <w:rFonts w:ascii="仿宋_GB2312" w:eastAsia="仿宋_GB2312" w:hint="eastAsia"/>
          <w:sz w:val="32"/>
          <w:szCs w:val="32"/>
        </w:rPr>
        <w:t>全面梳理本系统</w:t>
      </w:r>
      <w:r w:rsidRPr="005F66AD">
        <w:rPr>
          <w:rFonts w:ascii="仿宋_GB2312" w:eastAsia="仿宋_GB2312" w:hAnsi="仿宋" w:hint="eastAsia"/>
          <w:sz w:val="32"/>
          <w:szCs w:val="32"/>
        </w:rPr>
        <w:t>信访积案和“重复访”案件，</w:t>
      </w:r>
      <w:r w:rsidRPr="005F66AD">
        <w:rPr>
          <w:rFonts w:ascii="仿宋_GB2312" w:eastAsia="仿宋_GB2312" w:hAnsi="仿宋" w:cs="仿宋" w:hint="eastAsia"/>
          <w:snapToGrid w:val="0"/>
          <w:sz w:val="32"/>
          <w:szCs w:val="32"/>
          <w:shd w:val="clear" w:color="auto" w:fill="FFFFFF"/>
        </w:rPr>
        <w:t>全年完成接待并转办信访案件</w:t>
      </w:r>
      <w:r w:rsidRPr="005F66AD">
        <w:rPr>
          <w:rFonts w:ascii="仿宋_GB2312" w:eastAsia="仿宋_GB2312" w:hAnsi="仿宋" w:cs="仿宋" w:hint="eastAsia"/>
          <w:snapToGrid w:val="0"/>
          <w:sz w:val="32"/>
          <w:szCs w:val="32"/>
          <w:shd w:val="clear" w:color="auto" w:fill="FFFFFF"/>
        </w:rPr>
        <w:t>2</w:t>
      </w:r>
      <w:r w:rsidRPr="005F66AD">
        <w:rPr>
          <w:rFonts w:ascii="仿宋_GB2312" w:eastAsia="仿宋_GB2312" w:hAnsi="仿宋" w:cs="仿宋" w:hint="eastAsia"/>
          <w:snapToGrid w:val="0"/>
          <w:sz w:val="32"/>
          <w:szCs w:val="32"/>
          <w:shd w:val="clear" w:color="auto" w:fill="FFFFFF"/>
        </w:rPr>
        <w:t>5</w:t>
      </w:r>
      <w:r w:rsidRPr="005F66AD">
        <w:rPr>
          <w:rFonts w:ascii="仿宋_GB2312" w:eastAsia="仿宋_GB2312" w:hAnsi="仿宋" w:cs="仿宋" w:hint="eastAsia"/>
          <w:snapToGrid w:val="0"/>
          <w:sz w:val="32"/>
          <w:szCs w:val="32"/>
          <w:shd w:val="clear" w:color="auto" w:fill="FFFFFF"/>
        </w:rPr>
        <w:t>件，</w:t>
      </w:r>
      <w:r w:rsidRPr="005F66AD">
        <w:rPr>
          <w:rFonts w:ascii="仿宋_GB2312" w:eastAsia="仿宋_GB2312" w:hAnsi="仿宋" w:hint="eastAsia"/>
          <w:sz w:val="32"/>
          <w:szCs w:val="32"/>
        </w:rPr>
        <w:t>处理群众来电来信来访</w:t>
      </w:r>
      <w:r w:rsidRPr="005F66AD">
        <w:rPr>
          <w:rFonts w:ascii="仿宋_GB2312" w:eastAsia="仿宋_GB2312" w:hAnsi="仿宋" w:hint="eastAsia"/>
          <w:sz w:val="32"/>
          <w:szCs w:val="32"/>
        </w:rPr>
        <w:t>243</w:t>
      </w:r>
      <w:r w:rsidRPr="005F66AD">
        <w:rPr>
          <w:rFonts w:ascii="仿宋_GB2312" w:eastAsia="仿宋_GB2312" w:hAnsi="仿宋" w:hint="eastAsia"/>
          <w:sz w:val="32"/>
          <w:szCs w:val="32"/>
        </w:rPr>
        <w:t>起</w:t>
      </w:r>
      <w:r>
        <w:rPr>
          <w:rFonts w:ascii="仿宋_GB2312" w:eastAsia="仿宋_GB2312" w:hAnsi="仿宋" w:hint="eastAsia"/>
          <w:sz w:val="32"/>
          <w:szCs w:val="32"/>
        </w:rPr>
        <w:t>，</w:t>
      </w:r>
      <w:r w:rsidRPr="005F66AD">
        <w:rPr>
          <w:rFonts w:ascii="仿宋_GB2312" w:eastAsia="仿宋_GB2312" w:hAnsi="仿宋" w:hint="eastAsia"/>
          <w:sz w:val="32"/>
          <w:szCs w:val="32"/>
        </w:rPr>
        <w:t>风险</w:t>
      </w:r>
      <w:r w:rsidRPr="005F66AD">
        <w:rPr>
          <w:rFonts w:ascii="仿宋_GB2312" w:eastAsia="仿宋_GB2312" w:hAnsi="仿宋" w:hint="eastAsia"/>
          <w:sz w:val="32"/>
          <w:szCs w:val="32"/>
        </w:rPr>
        <w:t>排查化解落实率达到</w:t>
      </w:r>
      <w:r w:rsidRPr="005F66AD">
        <w:rPr>
          <w:rFonts w:ascii="仿宋_GB2312" w:eastAsia="仿宋_GB2312" w:hAnsi="仿宋" w:hint="eastAsia"/>
          <w:sz w:val="32"/>
          <w:szCs w:val="32"/>
        </w:rPr>
        <w:t>100%</w:t>
      </w:r>
      <w:r w:rsidRPr="005F66AD">
        <w:rPr>
          <w:rFonts w:ascii="仿宋_GB2312" w:eastAsia="仿宋_GB2312" w:hAnsi="仿宋" w:hint="eastAsia"/>
          <w:sz w:val="32"/>
          <w:szCs w:val="32"/>
        </w:rPr>
        <w:t>。</w:t>
      </w:r>
    </w:p>
    <w:p w14:paraId="25F069BF" w14:textId="37818ECB" w:rsidR="001A705D" w:rsidRPr="005F66AD" w:rsidRDefault="005F66AD" w:rsidP="005F66AD">
      <w:pPr>
        <w:spacing w:line="580" w:lineRule="exact"/>
        <w:ind w:firstLineChars="200" w:firstLine="640"/>
        <w:rPr>
          <w:rFonts w:ascii="仿宋_GB2312" w:eastAsia="仿宋_GB2312" w:hAnsi="仿宋" w:hint="eastAsia"/>
          <w:sz w:val="32"/>
          <w:szCs w:val="32"/>
        </w:rPr>
      </w:pPr>
      <w:r w:rsidRPr="005F66AD">
        <w:rPr>
          <w:rFonts w:ascii="黑体" w:eastAsia="黑体" w:hAnsi="黑体" w:cs="楷体" w:hint="eastAsia"/>
          <w:bCs/>
          <w:color w:val="333333"/>
          <w:kern w:val="0"/>
          <w:sz w:val="32"/>
          <w:szCs w:val="32"/>
          <w:shd w:val="clear" w:color="auto" w:fill="FFFFFF"/>
        </w:rPr>
        <w:t>四、</w:t>
      </w:r>
      <w:r w:rsidRPr="005F66AD">
        <w:rPr>
          <w:rFonts w:ascii="黑体" w:eastAsia="黑体" w:hAnsi="黑体" w:cs="楷体" w:hint="eastAsia"/>
          <w:bCs/>
          <w:color w:val="333333"/>
          <w:kern w:val="0"/>
          <w:sz w:val="32"/>
          <w:szCs w:val="32"/>
          <w:shd w:val="clear" w:color="auto" w:fill="FFFFFF"/>
        </w:rPr>
        <w:t>严格落实社会稳定责任制</w:t>
      </w:r>
      <w:r>
        <w:rPr>
          <w:rFonts w:ascii="黑体" w:eastAsia="黑体" w:hAnsi="黑体" w:cs="楷体" w:hint="eastAsia"/>
          <w:bCs/>
          <w:color w:val="333333"/>
          <w:kern w:val="0"/>
          <w:sz w:val="32"/>
          <w:szCs w:val="32"/>
          <w:shd w:val="clear" w:color="auto" w:fill="FFFFFF"/>
        </w:rPr>
        <w:t>。</w:t>
      </w:r>
      <w:r w:rsidRPr="005F66AD">
        <w:rPr>
          <w:rFonts w:ascii="仿宋_GB2312" w:eastAsia="仿宋_GB2312" w:hAnsi="仿宋" w:hint="eastAsia"/>
          <w:sz w:val="32"/>
          <w:szCs w:val="32"/>
        </w:rPr>
        <w:t>突</w:t>
      </w:r>
      <w:r w:rsidRPr="005F66AD">
        <w:rPr>
          <w:rFonts w:ascii="仿宋_GB2312" w:eastAsia="仿宋_GB2312" w:hAnsi="仿宋" w:hint="eastAsia"/>
          <w:sz w:val="32"/>
          <w:szCs w:val="32"/>
        </w:rPr>
        <w:t>出</w:t>
      </w:r>
      <w:r w:rsidRPr="005F66AD">
        <w:rPr>
          <w:rFonts w:ascii="仿宋_GB2312" w:eastAsia="仿宋_GB2312" w:hAnsi="仿宋" w:hint="eastAsia"/>
          <w:sz w:val="32"/>
          <w:szCs w:val="32"/>
        </w:rPr>
        <w:t>做好森林草原防火、有害生物防治等林草领域</w:t>
      </w:r>
      <w:r>
        <w:rPr>
          <w:rFonts w:ascii="仿宋_GB2312" w:eastAsia="仿宋_GB2312" w:hAnsi="仿宋" w:hint="eastAsia"/>
          <w:sz w:val="32"/>
          <w:szCs w:val="32"/>
        </w:rPr>
        <w:t>防灾治害</w:t>
      </w:r>
      <w:r w:rsidRPr="005F66AD">
        <w:rPr>
          <w:rFonts w:ascii="仿宋_GB2312" w:eastAsia="仿宋_GB2312" w:hAnsi="仿宋" w:hint="eastAsia"/>
          <w:sz w:val="32"/>
          <w:szCs w:val="32"/>
        </w:rPr>
        <w:t>重点</w:t>
      </w:r>
      <w:r w:rsidRPr="005F66AD">
        <w:rPr>
          <w:rFonts w:ascii="仿宋_GB2312" w:eastAsia="仿宋_GB2312" w:hAnsi="仿宋" w:hint="eastAsia"/>
          <w:sz w:val="32"/>
          <w:szCs w:val="32"/>
        </w:rPr>
        <w:t>任务，</w:t>
      </w:r>
      <w:r w:rsidRPr="005F66AD">
        <w:rPr>
          <w:rFonts w:ascii="仿宋_GB2312" w:eastAsia="仿宋_GB2312" w:hAnsi="仿宋" w:hint="eastAsia"/>
          <w:sz w:val="32"/>
          <w:szCs w:val="32"/>
        </w:rPr>
        <w:t>实现</w:t>
      </w:r>
      <w:r w:rsidRPr="005F66AD">
        <w:rPr>
          <w:rFonts w:ascii="仿宋_GB2312" w:eastAsia="仿宋_GB2312" w:hAnsi="仿宋" w:hint="eastAsia"/>
          <w:sz w:val="32"/>
          <w:szCs w:val="32"/>
        </w:rPr>
        <w:t>森林草原“</w:t>
      </w:r>
      <w:r w:rsidRPr="005F66AD">
        <w:rPr>
          <w:rFonts w:ascii="仿宋_GB2312" w:eastAsia="仿宋_GB2312" w:hAnsi="仿宋" w:hint="eastAsia"/>
          <w:sz w:val="32"/>
          <w:szCs w:val="32"/>
        </w:rPr>
        <w:t>零火灾</w:t>
      </w:r>
      <w:r w:rsidRPr="005F66AD">
        <w:rPr>
          <w:rFonts w:ascii="仿宋_GB2312" w:eastAsia="仿宋_GB2312" w:hAnsi="仿宋" w:hint="eastAsia"/>
          <w:sz w:val="32"/>
          <w:szCs w:val="32"/>
        </w:rPr>
        <w:t>”</w:t>
      </w:r>
      <w:r w:rsidRPr="005F66AD">
        <w:rPr>
          <w:rFonts w:ascii="仿宋_GB2312" w:eastAsia="仿宋_GB2312" w:hAnsi="仿宋" w:hint="eastAsia"/>
          <w:sz w:val="32"/>
          <w:szCs w:val="32"/>
        </w:rPr>
        <w:t>、</w:t>
      </w:r>
      <w:r w:rsidRPr="005F66AD">
        <w:rPr>
          <w:rFonts w:ascii="仿宋_GB2312" w:eastAsia="仿宋_GB2312" w:hAnsi="仿宋" w:hint="eastAsia"/>
          <w:sz w:val="32"/>
          <w:szCs w:val="32"/>
        </w:rPr>
        <w:t>有害生物“</w:t>
      </w:r>
      <w:r w:rsidRPr="005F66AD">
        <w:rPr>
          <w:rFonts w:ascii="仿宋_GB2312" w:eastAsia="仿宋_GB2312" w:hAnsi="仿宋" w:hint="eastAsia"/>
          <w:sz w:val="32"/>
          <w:szCs w:val="32"/>
        </w:rPr>
        <w:t>零成灾</w:t>
      </w:r>
      <w:r w:rsidRPr="005F66AD">
        <w:rPr>
          <w:rFonts w:ascii="仿宋_GB2312" w:eastAsia="仿宋_GB2312" w:hAnsi="仿宋" w:hint="eastAsia"/>
          <w:sz w:val="32"/>
          <w:szCs w:val="32"/>
        </w:rPr>
        <w:t>”</w:t>
      </w:r>
      <w:r w:rsidRPr="005F66AD">
        <w:rPr>
          <w:rFonts w:ascii="仿宋_GB2312" w:eastAsia="仿宋_GB2312" w:hAnsi="仿宋" w:hint="eastAsia"/>
          <w:sz w:val="32"/>
          <w:szCs w:val="32"/>
        </w:rPr>
        <w:t>，严厉</w:t>
      </w:r>
      <w:r w:rsidRPr="005F66AD">
        <w:rPr>
          <w:rFonts w:ascii="仿宋_GB2312" w:eastAsia="仿宋_GB2312" w:hAnsi="仿宋" w:hint="eastAsia"/>
          <w:sz w:val="32"/>
          <w:szCs w:val="32"/>
        </w:rPr>
        <w:t>打击各</w:t>
      </w:r>
      <w:proofErr w:type="gramStart"/>
      <w:r w:rsidRPr="005F66AD">
        <w:rPr>
          <w:rFonts w:ascii="仿宋_GB2312" w:eastAsia="仿宋_GB2312" w:hAnsi="仿宋" w:hint="eastAsia"/>
          <w:sz w:val="32"/>
          <w:szCs w:val="32"/>
        </w:rPr>
        <w:t>类涉林涉草</w:t>
      </w:r>
      <w:proofErr w:type="gramEnd"/>
      <w:r w:rsidRPr="005F66AD">
        <w:rPr>
          <w:rFonts w:ascii="仿宋_GB2312" w:eastAsia="仿宋_GB2312" w:hAnsi="仿宋" w:hint="eastAsia"/>
          <w:sz w:val="32"/>
          <w:szCs w:val="32"/>
        </w:rPr>
        <w:t>违法行为，</w:t>
      </w:r>
      <w:r w:rsidRPr="005F66AD">
        <w:rPr>
          <w:rFonts w:ascii="仿宋_GB2312" w:eastAsia="仿宋_GB2312" w:hAnsi="仿宋" w:hint="eastAsia"/>
          <w:sz w:val="32"/>
          <w:szCs w:val="32"/>
        </w:rPr>
        <w:t>林草</w:t>
      </w:r>
      <w:r w:rsidRPr="005F66AD">
        <w:rPr>
          <w:rFonts w:ascii="仿宋_GB2312" w:eastAsia="仿宋_GB2312" w:hAnsi="仿宋" w:hint="eastAsia"/>
          <w:sz w:val="32"/>
          <w:szCs w:val="32"/>
        </w:rPr>
        <w:t>行政案件办结率</w:t>
      </w:r>
      <w:r w:rsidRPr="005F66AD">
        <w:rPr>
          <w:rFonts w:ascii="仿宋_GB2312" w:eastAsia="仿宋_GB2312" w:hAnsi="仿宋" w:hint="eastAsia"/>
          <w:sz w:val="32"/>
          <w:szCs w:val="32"/>
        </w:rPr>
        <w:t>100%</w:t>
      </w:r>
      <w:r w:rsidRPr="005F66AD">
        <w:rPr>
          <w:rFonts w:ascii="仿宋_GB2312" w:eastAsia="仿宋_GB2312" w:hAnsi="仿宋" w:hint="eastAsia"/>
          <w:sz w:val="32"/>
          <w:szCs w:val="32"/>
        </w:rPr>
        <w:t>，</w:t>
      </w:r>
      <w:r w:rsidRPr="005F66AD">
        <w:rPr>
          <w:rFonts w:ascii="仿宋_GB2312" w:eastAsia="仿宋_GB2312" w:hAnsi="仿宋" w:hint="eastAsia"/>
          <w:sz w:val="32"/>
          <w:szCs w:val="32"/>
        </w:rPr>
        <w:t>责任制落实率达到</w:t>
      </w:r>
      <w:r w:rsidRPr="005F66AD">
        <w:rPr>
          <w:rFonts w:ascii="仿宋_GB2312" w:eastAsia="仿宋_GB2312" w:hAnsi="仿宋" w:hint="eastAsia"/>
          <w:sz w:val="32"/>
          <w:szCs w:val="32"/>
        </w:rPr>
        <w:t>100%</w:t>
      </w:r>
      <w:r w:rsidRPr="005F66AD">
        <w:rPr>
          <w:rFonts w:ascii="仿宋_GB2312" w:eastAsia="仿宋_GB2312" w:hAnsi="仿宋" w:hint="eastAsia"/>
          <w:sz w:val="32"/>
          <w:szCs w:val="32"/>
        </w:rPr>
        <w:t>。</w:t>
      </w:r>
    </w:p>
    <w:p w14:paraId="1A7B0B67" w14:textId="77777777" w:rsidR="001A705D" w:rsidRPr="005F66AD" w:rsidRDefault="005F66AD" w:rsidP="005F66AD">
      <w:pPr>
        <w:spacing w:line="580" w:lineRule="exact"/>
        <w:ind w:firstLineChars="200" w:firstLine="640"/>
        <w:rPr>
          <w:rFonts w:ascii="仿宋_GB2312" w:eastAsia="仿宋_GB2312" w:hAnsi="仿宋" w:hint="eastAsia"/>
          <w:sz w:val="32"/>
          <w:szCs w:val="32"/>
        </w:rPr>
      </w:pPr>
      <w:r w:rsidRPr="005F66AD">
        <w:rPr>
          <w:rFonts w:ascii="黑体" w:eastAsia="黑体" w:hAnsi="黑体" w:cs="楷体" w:hint="eastAsia"/>
          <w:bCs/>
          <w:color w:val="333333"/>
          <w:kern w:val="0"/>
          <w:sz w:val="32"/>
          <w:szCs w:val="32"/>
          <w:shd w:val="clear" w:color="auto" w:fill="FFFFFF"/>
        </w:rPr>
        <w:t>五、严格落实安全生产和消防火灾责任制。</w:t>
      </w:r>
      <w:r w:rsidRPr="005F66AD">
        <w:rPr>
          <w:rFonts w:ascii="仿宋_GB2312" w:eastAsia="仿宋_GB2312" w:hAnsi="仿宋" w:hint="eastAsia"/>
          <w:sz w:val="32"/>
          <w:szCs w:val="32"/>
        </w:rPr>
        <w:t>结合林草工作实际，</w:t>
      </w:r>
      <w:r w:rsidRPr="005F66AD">
        <w:rPr>
          <w:rFonts w:ascii="仿宋_GB2312" w:eastAsia="仿宋_GB2312" w:hAnsi="仿宋" w:hint="eastAsia"/>
          <w:sz w:val="32"/>
          <w:szCs w:val="32"/>
        </w:rPr>
        <w:t>修订完善《安全生产权责清单》《领导班子安全生产职责清单》等制度，扎实推进安全生产</w:t>
      </w:r>
      <w:proofErr w:type="gramStart"/>
      <w:r w:rsidRPr="005F66AD">
        <w:rPr>
          <w:rFonts w:ascii="仿宋_GB2312" w:eastAsia="仿宋_GB2312" w:hAnsi="仿宋" w:hint="eastAsia"/>
          <w:sz w:val="32"/>
          <w:szCs w:val="32"/>
        </w:rPr>
        <w:t>治本攻坚</w:t>
      </w:r>
      <w:proofErr w:type="gramEnd"/>
      <w:r w:rsidRPr="005F66AD">
        <w:rPr>
          <w:rFonts w:ascii="仿宋_GB2312" w:eastAsia="仿宋_GB2312" w:hAnsi="仿宋" w:hint="eastAsia"/>
          <w:sz w:val="32"/>
          <w:szCs w:val="32"/>
        </w:rPr>
        <w:t>三年行动，特别是在“两节”“两会”、清明五一、暑期汛期、国庆中秋等</w:t>
      </w:r>
      <w:r w:rsidRPr="005F66AD">
        <w:rPr>
          <w:rFonts w:ascii="仿宋_GB2312" w:eastAsia="仿宋_GB2312" w:hAnsi="仿宋" w:hint="eastAsia"/>
          <w:sz w:val="32"/>
          <w:szCs w:val="32"/>
        </w:rPr>
        <w:t>重要节</w:t>
      </w:r>
      <w:r w:rsidRPr="005F66AD">
        <w:rPr>
          <w:rFonts w:ascii="仿宋_GB2312" w:eastAsia="仿宋_GB2312" w:hAnsi="仿宋" w:hint="eastAsia"/>
          <w:sz w:val="32"/>
          <w:szCs w:val="32"/>
        </w:rPr>
        <w:lastRenderedPageBreak/>
        <w:t>点</w:t>
      </w:r>
      <w:r w:rsidRPr="005F66AD">
        <w:rPr>
          <w:rFonts w:ascii="仿宋_GB2312" w:eastAsia="仿宋_GB2312" w:hAnsi="仿宋" w:hint="eastAsia"/>
          <w:sz w:val="32"/>
          <w:szCs w:val="32"/>
        </w:rPr>
        <w:t>，</w:t>
      </w:r>
      <w:r w:rsidRPr="005F66AD">
        <w:rPr>
          <w:rFonts w:ascii="仿宋_GB2312" w:eastAsia="仿宋_GB2312" w:hAnsi="仿宋" w:hint="eastAsia"/>
          <w:sz w:val="32"/>
          <w:szCs w:val="32"/>
        </w:rPr>
        <w:t>制发</w:t>
      </w:r>
      <w:r w:rsidRPr="005F66AD">
        <w:rPr>
          <w:rFonts w:ascii="仿宋_GB2312" w:eastAsia="仿宋_GB2312" w:hAnsi="仿宋" w:hint="eastAsia"/>
          <w:sz w:val="32"/>
          <w:szCs w:val="32"/>
        </w:rPr>
        <w:t>督导通知</w:t>
      </w:r>
      <w:r w:rsidRPr="005F66AD">
        <w:rPr>
          <w:rFonts w:ascii="仿宋_GB2312" w:eastAsia="仿宋_GB2312" w:hAnsi="仿宋" w:hint="eastAsia"/>
          <w:sz w:val="32"/>
          <w:szCs w:val="32"/>
        </w:rPr>
        <w:t>和工作提示</w:t>
      </w:r>
      <w:r w:rsidRPr="005F66AD">
        <w:rPr>
          <w:rFonts w:ascii="仿宋_GB2312" w:eastAsia="仿宋_GB2312" w:hAnsi="仿宋" w:hint="eastAsia"/>
          <w:sz w:val="32"/>
          <w:szCs w:val="32"/>
        </w:rPr>
        <w:t>，压实</w:t>
      </w:r>
      <w:r w:rsidRPr="005F66AD">
        <w:rPr>
          <w:rFonts w:ascii="仿宋_GB2312" w:eastAsia="仿宋_GB2312" w:hAnsi="仿宋" w:hint="eastAsia"/>
          <w:sz w:val="32"/>
          <w:szCs w:val="32"/>
        </w:rPr>
        <w:t>县市区主体责任，</w:t>
      </w:r>
      <w:r w:rsidRPr="005F66AD">
        <w:rPr>
          <w:rFonts w:ascii="仿宋_GB2312" w:eastAsia="仿宋_GB2312" w:hAnsi="仿宋" w:hint="eastAsia"/>
          <w:sz w:val="32"/>
          <w:szCs w:val="32"/>
        </w:rPr>
        <w:t>全年系统内安全生产形势总体平稳，无</w:t>
      </w:r>
      <w:r w:rsidRPr="005F66AD">
        <w:rPr>
          <w:rFonts w:ascii="仿宋_GB2312" w:eastAsia="仿宋_GB2312" w:hAnsi="仿宋" w:hint="eastAsia"/>
          <w:sz w:val="32"/>
          <w:szCs w:val="32"/>
        </w:rPr>
        <w:t>安全生产</w:t>
      </w:r>
      <w:r w:rsidRPr="005F66AD">
        <w:rPr>
          <w:rFonts w:ascii="仿宋_GB2312" w:eastAsia="仿宋_GB2312" w:hAnsi="仿宋" w:hint="eastAsia"/>
          <w:sz w:val="32"/>
          <w:szCs w:val="32"/>
        </w:rPr>
        <w:t>和消防火灾</w:t>
      </w:r>
      <w:r w:rsidRPr="005F66AD">
        <w:rPr>
          <w:rFonts w:ascii="仿宋_GB2312" w:eastAsia="仿宋_GB2312" w:hAnsi="仿宋" w:hint="eastAsia"/>
          <w:sz w:val="32"/>
          <w:szCs w:val="32"/>
        </w:rPr>
        <w:t>事故</w:t>
      </w:r>
      <w:r w:rsidRPr="005F66AD">
        <w:rPr>
          <w:rFonts w:ascii="仿宋_GB2312" w:eastAsia="仿宋_GB2312" w:hAnsi="仿宋" w:hint="eastAsia"/>
          <w:sz w:val="32"/>
          <w:szCs w:val="32"/>
        </w:rPr>
        <w:t>发生</w:t>
      </w:r>
      <w:r w:rsidRPr="005F66AD">
        <w:rPr>
          <w:rFonts w:ascii="仿宋_GB2312" w:eastAsia="仿宋_GB2312" w:hAnsi="仿宋" w:hint="eastAsia"/>
          <w:sz w:val="32"/>
          <w:szCs w:val="32"/>
        </w:rPr>
        <w:t>。</w:t>
      </w:r>
    </w:p>
    <w:p w14:paraId="028CABE6" w14:textId="3637B89D" w:rsidR="001A705D" w:rsidRPr="005F66AD" w:rsidRDefault="005F66AD" w:rsidP="005F66AD">
      <w:pPr>
        <w:widowControl/>
        <w:spacing w:line="580" w:lineRule="exact"/>
        <w:ind w:firstLineChars="200" w:firstLine="620"/>
        <w:rPr>
          <w:rFonts w:ascii="仿宋_GB2312" w:eastAsia="仿宋_GB2312" w:hint="eastAsia"/>
        </w:rPr>
      </w:pPr>
      <w:r w:rsidRPr="005F66AD">
        <w:rPr>
          <w:rFonts w:ascii="仿宋_GB2312" w:eastAsia="仿宋_GB2312" w:hAnsi="宋体" w:cs="仿宋_GB2312" w:hint="eastAsia"/>
          <w:color w:val="000000"/>
          <w:kern w:val="0"/>
          <w:sz w:val="31"/>
          <w:szCs w:val="31"/>
          <w:lang w:bidi="ar"/>
        </w:rPr>
        <w:t>今</w:t>
      </w:r>
      <w:r w:rsidRPr="005F66AD">
        <w:rPr>
          <w:rFonts w:ascii="仿宋_GB2312" w:eastAsia="仿宋_GB2312" w:hAnsi="宋体" w:cs="仿宋_GB2312" w:hint="eastAsia"/>
          <w:color w:val="000000"/>
          <w:kern w:val="0"/>
          <w:sz w:val="31"/>
          <w:szCs w:val="31"/>
          <w:lang w:bidi="ar"/>
        </w:rPr>
        <w:t>后工作中，</w:t>
      </w:r>
      <w:r w:rsidRPr="005F66AD">
        <w:rPr>
          <w:rFonts w:ascii="仿宋_GB2312" w:eastAsia="仿宋_GB2312" w:hAnsi="宋体" w:cs="仿宋_GB2312" w:hint="eastAsia"/>
          <w:color w:val="000000"/>
          <w:kern w:val="0"/>
          <w:sz w:val="31"/>
          <w:szCs w:val="31"/>
          <w:lang w:bidi="ar"/>
        </w:rPr>
        <w:t>我局</w:t>
      </w:r>
      <w:r>
        <w:rPr>
          <w:rFonts w:ascii="仿宋_GB2312" w:eastAsia="仿宋_GB2312" w:hAnsi="宋体" w:cs="仿宋_GB2312" w:hint="eastAsia"/>
          <w:color w:val="000000"/>
          <w:kern w:val="0"/>
          <w:sz w:val="31"/>
          <w:szCs w:val="31"/>
          <w:lang w:bidi="ar"/>
        </w:rPr>
        <w:t>将</w:t>
      </w:r>
      <w:r w:rsidRPr="005F66AD">
        <w:rPr>
          <w:rFonts w:ascii="仿宋_GB2312" w:eastAsia="仿宋_GB2312" w:hAnsi="宋体" w:cs="仿宋_GB2312" w:hint="eastAsia"/>
          <w:color w:val="000000"/>
          <w:kern w:val="0"/>
          <w:sz w:val="31"/>
          <w:szCs w:val="31"/>
          <w:lang w:bidi="ar"/>
        </w:rPr>
        <w:t>坚持以习近平新时代中国特色社会主义思想为指导，</w:t>
      </w:r>
      <w:r w:rsidRPr="005F66AD">
        <w:rPr>
          <w:rFonts w:ascii="仿宋_GB2312" w:eastAsia="仿宋_GB2312" w:hAnsi="宋体" w:cs="仿宋_GB2312" w:hint="eastAsia"/>
          <w:color w:val="000000"/>
          <w:kern w:val="0"/>
          <w:sz w:val="31"/>
          <w:szCs w:val="31"/>
          <w:lang w:bidi="ar"/>
        </w:rPr>
        <w:t>坚决落实市委、市政府各项决策部署，</w:t>
      </w:r>
      <w:r w:rsidRPr="005F66AD">
        <w:rPr>
          <w:rFonts w:ascii="仿宋_GB2312" w:eastAsia="仿宋_GB2312" w:hAnsi="宋体" w:cs="仿宋_GB2312" w:hint="eastAsia"/>
          <w:color w:val="000000"/>
          <w:kern w:val="0"/>
          <w:sz w:val="31"/>
          <w:szCs w:val="31"/>
          <w:lang w:bidi="ar"/>
        </w:rPr>
        <w:t>围绕建设更高水平的法治承德目标</w:t>
      </w:r>
      <w:r w:rsidRPr="005F66AD">
        <w:rPr>
          <w:rFonts w:ascii="仿宋_GB2312" w:eastAsia="仿宋_GB2312" w:hAnsi="宋体" w:cs="仿宋_GB2312" w:hint="eastAsia"/>
          <w:color w:val="000000"/>
          <w:kern w:val="0"/>
          <w:sz w:val="31"/>
          <w:szCs w:val="31"/>
          <w:lang w:bidi="ar"/>
        </w:rPr>
        <w:t>，奋力推动全市林草</w:t>
      </w:r>
      <w:r>
        <w:rPr>
          <w:rFonts w:ascii="仿宋_GB2312" w:eastAsia="仿宋_GB2312" w:hAnsi="宋体" w:cs="仿宋_GB2312" w:hint="eastAsia"/>
          <w:color w:val="000000"/>
          <w:kern w:val="0"/>
          <w:sz w:val="31"/>
          <w:szCs w:val="31"/>
          <w:lang w:bidi="ar"/>
        </w:rPr>
        <w:t>系统</w:t>
      </w:r>
      <w:r w:rsidRPr="005F66AD">
        <w:rPr>
          <w:rFonts w:ascii="仿宋_GB2312" w:eastAsia="仿宋_GB2312" w:hAnsi="宋体" w:cs="仿宋_GB2312" w:hint="eastAsia"/>
          <w:color w:val="000000"/>
          <w:kern w:val="0"/>
          <w:sz w:val="31"/>
          <w:szCs w:val="31"/>
          <w:lang w:bidi="ar"/>
        </w:rPr>
        <w:t>法治</w:t>
      </w:r>
      <w:r w:rsidRPr="005F66AD">
        <w:rPr>
          <w:rFonts w:ascii="仿宋_GB2312" w:eastAsia="仿宋_GB2312" w:hAnsi="宋体" w:cs="仿宋_GB2312" w:hint="eastAsia"/>
          <w:color w:val="000000"/>
          <w:kern w:val="0"/>
          <w:sz w:val="31"/>
          <w:szCs w:val="31"/>
          <w:lang w:bidi="ar"/>
        </w:rPr>
        <w:t>工作再上新台阶、再创新佳绩，努力为加快建设高质量发展的“生态强市</w:t>
      </w:r>
      <w:r>
        <w:rPr>
          <w:rFonts w:ascii="宋体" w:eastAsia="宋体" w:hAnsi="宋体" w:cs="仿宋_GB2312" w:hint="eastAsia"/>
          <w:color w:val="000000"/>
          <w:kern w:val="0"/>
          <w:sz w:val="31"/>
          <w:szCs w:val="31"/>
          <w:lang w:bidi="ar"/>
        </w:rPr>
        <w:t>•</w:t>
      </w:r>
      <w:r w:rsidRPr="005F66AD">
        <w:rPr>
          <w:rFonts w:ascii="仿宋_GB2312" w:eastAsia="仿宋_GB2312" w:hAnsi="宋体" w:cs="仿宋_GB2312" w:hint="eastAsia"/>
          <w:color w:val="000000"/>
          <w:kern w:val="0"/>
          <w:sz w:val="31"/>
          <w:szCs w:val="31"/>
          <w:lang w:bidi="ar"/>
        </w:rPr>
        <w:t>魅力承德”</w:t>
      </w:r>
      <w:proofErr w:type="gramStart"/>
      <w:r w:rsidRPr="005F66AD">
        <w:rPr>
          <w:rFonts w:ascii="仿宋_GB2312" w:eastAsia="仿宋_GB2312" w:hAnsi="宋体" w:cs="仿宋_GB2312" w:hint="eastAsia"/>
          <w:color w:val="000000"/>
          <w:kern w:val="0"/>
          <w:sz w:val="31"/>
          <w:szCs w:val="31"/>
          <w:lang w:bidi="ar"/>
        </w:rPr>
        <w:t>作出</w:t>
      </w:r>
      <w:proofErr w:type="gramEnd"/>
      <w:r w:rsidRPr="005F66AD">
        <w:rPr>
          <w:rFonts w:ascii="仿宋_GB2312" w:eastAsia="仿宋_GB2312" w:hAnsi="宋体" w:cs="仿宋_GB2312" w:hint="eastAsia"/>
          <w:color w:val="000000"/>
          <w:kern w:val="0"/>
          <w:sz w:val="31"/>
          <w:szCs w:val="31"/>
          <w:lang w:bidi="ar"/>
        </w:rPr>
        <w:t>新</w:t>
      </w:r>
      <w:r>
        <w:rPr>
          <w:rFonts w:ascii="仿宋_GB2312" w:eastAsia="仿宋_GB2312" w:hAnsi="宋体" w:cs="仿宋_GB2312" w:hint="eastAsia"/>
          <w:color w:val="000000"/>
          <w:kern w:val="0"/>
          <w:sz w:val="31"/>
          <w:szCs w:val="31"/>
          <w:lang w:bidi="ar"/>
        </w:rPr>
        <w:t>的</w:t>
      </w:r>
      <w:r>
        <w:rPr>
          <w:rFonts w:ascii="仿宋_GB2312" w:eastAsia="仿宋_GB2312" w:hAnsi="宋体" w:cs="仿宋_GB2312"/>
          <w:color w:val="000000"/>
          <w:kern w:val="0"/>
          <w:sz w:val="31"/>
          <w:szCs w:val="31"/>
          <w:lang w:bidi="ar"/>
        </w:rPr>
        <w:t>更大</w:t>
      </w:r>
      <w:bookmarkStart w:id="0" w:name="_GoBack"/>
      <w:bookmarkEnd w:id="0"/>
      <w:r w:rsidRPr="005F66AD">
        <w:rPr>
          <w:rFonts w:ascii="仿宋_GB2312" w:eastAsia="仿宋_GB2312" w:hAnsi="宋体" w:cs="仿宋_GB2312" w:hint="eastAsia"/>
          <w:color w:val="000000"/>
          <w:kern w:val="0"/>
          <w:sz w:val="31"/>
          <w:szCs w:val="31"/>
          <w:lang w:bidi="ar"/>
        </w:rPr>
        <w:t>贡献。</w:t>
      </w:r>
    </w:p>
    <w:p w14:paraId="373FE2FF" w14:textId="77777777" w:rsidR="001A705D" w:rsidRDefault="001A705D" w:rsidP="005F66AD">
      <w:pPr>
        <w:spacing w:line="580" w:lineRule="exact"/>
        <w:ind w:firstLineChars="200" w:firstLine="640"/>
        <w:rPr>
          <w:rFonts w:ascii="仿宋_GB2312" w:eastAsia="仿宋_GB2312" w:hAnsi="仿宋"/>
          <w:sz w:val="32"/>
          <w:szCs w:val="32"/>
        </w:rPr>
      </w:pPr>
    </w:p>
    <w:p w14:paraId="543F4111" w14:textId="77777777" w:rsidR="001A705D" w:rsidRPr="005F66AD" w:rsidRDefault="001A705D" w:rsidP="005F66AD">
      <w:pPr>
        <w:pStyle w:val="a9"/>
        <w:widowControl/>
        <w:shd w:val="clear" w:color="auto" w:fill="FFFFFF"/>
        <w:spacing w:before="0" w:beforeAutospacing="0" w:after="0" w:afterAutospacing="0" w:line="580" w:lineRule="exact"/>
        <w:ind w:firstLineChars="200" w:firstLine="620"/>
        <w:rPr>
          <w:rFonts w:ascii="仿宋_GB2312" w:eastAsia="仿宋_GB2312" w:hAnsi="宋体" w:cs="仿宋_GB2312"/>
          <w:color w:val="000000"/>
          <w:sz w:val="31"/>
          <w:szCs w:val="31"/>
          <w:lang w:bidi="ar"/>
        </w:rPr>
      </w:pPr>
    </w:p>
    <w:p w14:paraId="32413087" w14:textId="15C62CE1" w:rsidR="001A705D" w:rsidRPr="005F66AD" w:rsidRDefault="005F66AD" w:rsidP="005F66AD">
      <w:pPr>
        <w:pStyle w:val="a9"/>
        <w:widowControl/>
        <w:shd w:val="clear" w:color="auto" w:fill="FFFFFF"/>
        <w:spacing w:before="0" w:beforeAutospacing="0" w:after="0" w:afterAutospacing="0" w:line="580" w:lineRule="exact"/>
        <w:ind w:firstLineChars="200" w:firstLine="620"/>
        <w:rPr>
          <w:rFonts w:ascii="仿宋_GB2312" w:eastAsia="仿宋_GB2312" w:hAnsi="宋体" w:cs="仿宋_GB2312" w:hint="eastAsia"/>
          <w:color w:val="000000"/>
          <w:sz w:val="31"/>
          <w:szCs w:val="31"/>
          <w:lang w:bidi="ar"/>
        </w:rPr>
      </w:pPr>
      <w:r>
        <w:rPr>
          <w:rFonts w:ascii="仿宋_GB2312" w:eastAsia="仿宋_GB2312" w:hAnsi="宋体" w:cs="仿宋_GB2312" w:hint="eastAsia"/>
          <w:color w:val="000000"/>
          <w:sz w:val="31"/>
          <w:szCs w:val="31"/>
          <w:lang w:bidi="ar"/>
        </w:rPr>
        <w:t xml:space="preserve">                            承德市</w:t>
      </w:r>
      <w:r>
        <w:rPr>
          <w:rFonts w:ascii="仿宋_GB2312" w:eastAsia="仿宋_GB2312" w:hAnsi="宋体" w:cs="仿宋_GB2312"/>
          <w:color w:val="000000"/>
          <w:sz w:val="31"/>
          <w:szCs w:val="31"/>
          <w:lang w:bidi="ar"/>
        </w:rPr>
        <w:t>林业和</w:t>
      </w:r>
      <w:r>
        <w:rPr>
          <w:rFonts w:ascii="仿宋_GB2312" w:eastAsia="仿宋_GB2312" w:hAnsi="宋体" w:cs="仿宋_GB2312" w:hint="eastAsia"/>
          <w:color w:val="000000"/>
          <w:sz w:val="31"/>
          <w:szCs w:val="31"/>
          <w:lang w:bidi="ar"/>
        </w:rPr>
        <w:t>草原</w:t>
      </w:r>
      <w:r>
        <w:rPr>
          <w:rFonts w:ascii="仿宋_GB2312" w:eastAsia="仿宋_GB2312" w:hAnsi="宋体" w:cs="仿宋_GB2312"/>
          <w:color w:val="000000"/>
          <w:sz w:val="31"/>
          <w:szCs w:val="31"/>
          <w:lang w:bidi="ar"/>
        </w:rPr>
        <w:t>局</w:t>
      </w:r>
    </w:p>
    <w:p w14:paraId="24A62960" w14:textId="14D1D8B1" w:rsidR="001A705D" w:rsidRPr="005F66AD" w:rsidRDefault="005F66AD" w:rsidP="005F66AD">
      <w:pPr>
        <w:pStyle w:val="a9"/>
        <w:widowControl/>
        <w:shd w:val="clear" w:color="auto" w:fill="FFFFFF"/>
        <w:spacing w:before="0" w:beforeAutospacing="0" w:after="0" w:afterAutospacing="0" w:line="580" w:lineRule="exact"/>
        <w:ind w:firstLineChars="200" w:firstLine="620"/>
        <w:rPr>
          <w:rFonts w:ascii="仿宋_GB2312" w:eastAsia="仿宋_GB2312" w:hAnsi="宋体" w:cs="仿宋_GB2312"/>
          <w:color w:val="000000"/>
          <w:sz w:val="31"/>
          <w:szCs w:val="31"/>
          <w:lang w:bidi="ar"/>
        </w:rPr>
      </w:pPr>
      <w:r w:rsidRPr="005F66AD">
        <w:rPr>
          <w:rFonts w:ascii="仿宋_GB2312" w:eastAsia="仿宋_GB2312" w:hAnsi="宋体" w:cs="仿宋_GB2312" w:hint="eastAsia"/>
          <w:color w:val="000000"/>
          <w:sz w:val="31"/>
          <w:szCs w:val="31"/>
          <w:lang w:bidi="ar"/>
        </w:rPr>
        <w:t xml:space="preserve">                           </w:t>
      </w:r>
      <w:r>
        <w:rPr>
          <w:rFonts w:ascii="仿宋_GB2312" w:eastAsia="仿宋_GB2312" w:hAnsi="宋体" w:cs="仿宋_GB2312"/>
          <w:color w:val="000000"/>
          <w:sz w:val="31"/>
          <w:szCs w:val="31"/>
          <w:lang w:bidi="ar"/>
        </w:rPr>
        <w:t xml:space="preserve">  </w:t>
      </w:r>
      <w:r w:rsidRPr="005F66AD">
        <w:rPr>
          <w:rFonts w:ascii="仿宋_GB2312" w:eastAsia="仿宋_GB2312" w:hAnsi="宋体" w:cs="仿宋_GB2312" w:hint="eastAsia"/>
          <w:color w:val="000000"/>
          <w:sz w:val="31"/>
          <w:szCs w:val="31"/>
          <w:lang w:bidi="ar"/>
        </w:rPr>
        <w:t xml:space="preserve"> 2025</w:t>
      </w:r>
      <w:r w:rsidRPr="005F66AD">
        <w:rPr>
          <w:rFonts w:ascii="仿宋_GB2312" w:eastAsia="仿宋_GB2312" w:hAnsi="宋体" w:cs="仿宋_GB2312" w:hint="eastAsia"/>
          <w:color w:val="000000"/>
          <w:sz w:val="31"/>
          <w:szCs w:val="31"/>
          <w:lang w:bidi="ar"/>
        </w:rPr>
        <w:t>年</w:t>
      </w:r>
      <w:r w:rsidRPr="005F66AD">
        <w:rPr>
          <w:rFonts w:ascii="仿宋_GB2312" w:eastAsia="仿宋_GB2312" w:hAnsi="宋体" w:cs="仿宋_GB2312" w:hint="eastAsia"/>
          <w:color w:val="000000"/>
          <w:sz w:val="31"/>
          <w:szCs w:val="31"/>
          <w:lang w:bidi="ar"/>
        </w:rPr>
        <w:t>1</w:t>
      </w:r>
      <w:r w:rsidRPr="005F66AD">
        <w:rPr>
          <w:rFonts w:ascii="仿宋_GB2312" w:eastAsia="仿宋_GB2312" w:hAnsi="宋体" w:cs="仿宋_GB2312" w:hint="eastAsia"/>
          <w:color w:val="000000"/>
          <w:sz w:val="31"/>
          <w:szCs w:val="31"/>
          <w:lang w:bidi="ar"/>
        </w:rPr>
        <w:t>月</w:t>
      </w:r>
      <w:r w:rsidRPr="005F66AD">
        <w:rPr>
          <w:rFonts w:ascii="仿宋_GB2312" w:eastAsia="仿宋_GB2312" w:hAnsi="宋体" w:cs="仿宋_GB2312" w:hint="eastAsia"/>
          <w:color w:val="000000"/>
          <w:sz w:val="31"/>
          <w:szCs w:val="31"/>
          <w:lang w:bidi="ar"/>
        </w:rPr>
        <w:t>9</w:t>
      </w:r>
      <w:r w:rsidRPr="005F66AD">
        <w:rPr>
          <w:rFonts w:ascii="仿宋_GB2312" w:eastAsia="仿宋_GB2312" w:hAnsi="宋体" w:cs="仿宋_GB2312" w:hint="eastAsia"/>
          <w:color w:val="000000"/>
          <w:sz w:val="31"/>
          <w:szCs w:val="31"/>
          <w:lang w:bidi="ar"/>
        </w:rPr>
        <w:t>日</w:t>
      </w:r>
    </w:p>
    <w:p w14:paraId="14447AF1" w14:textId="77777777" w:rsidR="001A705D" w:rsidRDefault="001A705D" w:rsidP="005F66AD">
      <w:pPr>
        <w:widowControl/>
        <w:spacing w:line="580" w:lineRule="exact"/>
        <w:rPr>
          <w:rFonts w:ascii="仿宋_GB2312" w:eastAsia="仿宋_GB2312" w:hAnsi="宋体" w:cs="仿宋_GB2312"/>
          <w:color w:val="000000"/>
          <w:kern w:val="0"/>
          <w:sz w:val="31"/>
          <w:szCs w:val="31"/>
          <w:lang w:bidi="ar"/>
        </w:rPr>
      </w:pPr>
    </w:p>
    <w:sectPr w:rsidR="001A705D" w:rsidSect="005F66AD">
      <w:pgSz w:w="11906" w:h="16838"/>
      <w:pgMar w:top="1701" w:right="1588"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886885"/>
    <w:multiLevelType w:val="singleLevel"/>
    <w:tmpl w:val="EA88688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735B"/>
    <w:rsid w:val="000B55F8"/>
    <w:rsid w:val="00114654"/>
    <w:rsid w:val="001A705D"/>
    <w:rsid w:val="002F51F8"/>
    <w:rsid w:val="003069A9"/>
    <w:rsid w:val="003169EA"/>
    <w:rsid w:val="003358C3"/>
    <w:rsid w:val="005E299E"/>
    <w:rsid w:val="005F66AD"/>
    <w:rsid w:val="00653682"/>
    <w:rsid w:val="007573DA"/>
    <w:rsid w:val="0090735B"/>
    <w:rsid w:val="00A00C59"/>
    <w:rsid w:val="00A34B80"/>
    <w:rsid w:val="00AF3E66"/>
    <w:rsid w:val="00CA6C13"/>
    <w:rsid w:val="162C08A7"/>
    <w:rsid w:val="1E013A44"/>
    <w:rsid w:val="36207800"/>
    <w:rsid w:val="411923F8"/>
    <w:rsid w:val="412B15D8"/>
    <w:rsid w:val="4276765D"/>
    <w:rsid w:val="468B560D"/>
    <w:rsid w:val="4B675CAD"/>
    <w:rsid w:val="70A56895"/>
    <w:rsid w:val="7A360787"/>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FC11"/>
  <w15:docId w15:val="{E49A442A-C2E4-4F0F-9B4F-C5B7A23D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uiPriority w:val="99"/>
    <w:semiHidden/>
    <w:unhideWhenUsed/>
    <w:qFormat/>
    <w:pPr>
      <w:spacing w:line="0" w:lineRule="atLeast"/>
    </w:pPr>
    <w:rPr>
      <w:rFonts w:ascii="Calibri" w:eastAsia="小标宋" w:hAnsi="Calibri" w:cs="Times New Roman"/>
      <w:sz w:val="44"/>
      <w:szCs w:val="44"/>
    </w:rPr>
  </w:style>
  <w:style w:type="paragraph" w:styleId="a4">
    <w:name w:val="Subtitle"/>
    <w:basedOn w:val="a"/>
    <w:next w:val="a"/>
    <w:link w:val="a6"/>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spacing w:before="100" w:beforeAutospacing="1" w:after="100" w:afterAutospacing="1"/>
      <w:jc w:val="left"/>
    </w:pPr>
    <w:rPr>
      <w:rFonts w:ascii="Calibri" w:eastAsia="宋体" w:hAnsi="Calibri" w:cs="Times New Roman"/>
      <w:kern w:val="0"/>
      <w:sz w:val="24"/>
      <w:szCs w:val="24"/>
    </w:rPr>
  </w:style>
  <w:style w:type="character" w:customStyle="1" w:styleId="a5">
    <w:name w:val="正文文本 字符"/>
    <w:basedOn w:val="a0"/>
    <w:link w:val="a3"/>
    <w:uiPriority w:val="99"/>
    <w:semiHidden/>
    <w:qFormat/>
    <w:rPr>
      <w:rFonts w:ascii="Calibri" w:eastAsia="小标宋" w:hAnsi="Calibri" w:cs="Times New Roman"/>
      <w:sz w:val="44"/>
      <w:szCs w:val="44"/>
    </w:rPr>
  </w:style>
  <w:style w:type="character" w:customStyle="1" w:styleId="a6">
    <w:name w:val="副标题 字符"/>
    <w:basedOn w:val="a0"/>
    <w:link w:val="a4"/>
    <w:uiPriority w:val="11"/>
    <w:qFormat/>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207</Words>
  <Characters>1185</Characters>
  <Application>Microsoft Office Word</Application>
  <DocSecurity>0</DocSecurity>
  <Lines>9</Lines>
  <Paragraphs>2</Paragraphs>
  <ScaleCrop>false</ScaleCrop>
  <Company>China</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dreamsummit</cp:lastModifiedBy>
  <cp:revision>4</cp:revision>
  <cp:lastPrinted>2025-01-17T07:30:00Z</cp:lastPrinted>
  <dcterms:created xsi:type="dcterms:W3CDTF">2025-01-02T10:34:00Z</dcterms:created>
  <dcterms:modified xsi:type="dcterms:W3CDTF">2025-01-17T08:03:00Z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eyJoZGlkIjoiOWVjNDA2OWJhM2QwMzk3NDg1MWJjNTZlODVmNTI0OGEifQ==</vt:lpwstr>
  </property>
  <property fmtid="{D5CDD505-2E9C-101B-9397-08002B2CF9AE}" pid="3" name="KSOProductBuildVer">
    <vt:lpwstr>2052-12.1.0.19302</vt:lpwstr>
  </property>
  <property fmtid="{D5CDD505-2E9C-101B-9397-08002B2CF9AE}" pid="4" name="ICV">
    <vt:lpwstr>BDA0BE2A56A84F1B9EE51097075C42A2_12</vt:lpwstr>
  </property>
</Properties>
</file>